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0A01C" w14:textId="71C26469" w:rsidR="00143115" w:rsidRDefault="006B5AF6" w:rsidP="00143115">
      <w:pPr>
        <w:autoSpaceDE w:val="0"/>
        <w:autoSpaceDN w:val="0"/>
        <w:adjustRightInd w:val="0"/>
        <w:jc w:val="center"/>
        <w:rPr>
          <w:rFonts w:cstheme="minorHAnsi"/>
          <w:sz w:val="26"/>
          <w:szCs w:val="26"/>
          <w:lang w:val="en-US"/>
        </w:rPr>
      </w:pPr>
      <w:r>
        <w:rPr>
          <w:rFonts w:cstheme="minorHAnsi"/>
          <w:sz w:val="26"/>
          <w:szCs w:val="26"/>
          <w:lang w:val="en-US"/>
        </w:rPr>
        <w:t>An i</w:t>
      </w:r>
      <w:r w:rsidR="00C7558E" w:rsidRPr="00143115">
        <w:rPr>
          <w:rFonts w:cstheme="minorHAnsi"/>
          <w:sz w:val="26"/>
          <w:szCs w:val="26"/>
          <w:lang w:val="en-US"/>
        </w:rPr>
        <w:t>ntroduction to the public mural</w:t>
      </w:r>
      <w:r>
        <w:rPr>
          <w:rFonts w:cstheme="minorHAnsi"/>
          <w:sz w:val="26"/>
          <w:szCs w:val="26"/>
          <w:lang w:val="en-US"/>
        </w:rPr>
        <w:t xml:space="preserve"> of the </w:t>
      </w:r>
      <w:r w:rsidRPr="00143115">
        <w:rPr>
          <w:rFonts w:cstheme="minorHAnsi"/>
          <w:sz w:val="26"/>
          <w:szCs w:val="26"/>
          <w:lang w:val="en-US"/>
        </w:rPr>
        <w:t>Polytechnic University of the Philippines</w:t>
      </w:r>
      <w:r>
        <w:rPr>
          <w:rFonts w:cstheme="minorHAnsi"/>
          <w:sz w:val="26"/>
          <w:szCs w:val="26"/>
          <w:lang w:val="en-US"/>
        </w:rPr>
        <w:t xml:space="preserve"> </w:t>
      </w:r>
    </w:p>
    <w:p w14:paraId="2AF24BFA" w14:textId="77777777" w:rsidR="006B5AF6" w:rsidRPr="00143115" w:rsidRDefault="006B5AF6" w:rsidP="00143115">
      <w:pPr>
        <w:autoSpaceDE w:val="0"/>
        <w:autoSpaceDN w:val="0"/>
        <w:adjustRightInd w:val="0"/>
        <w:jc w:val="center"/>
        <w:rPr>
          <w:rFonts w:cstheme="minorHAnsi"/>
          <w:sz w:val="26"/>
          <w:szCs w:val="26"/>
          <w:lang w:val="en-US"/>
        </w:rPr>
      </w:pPr>
    </w:p>
    <w:p w14:paraId="1CD555A7" w14:textId="5CEA425C" w:rsidR="00C7558E" w:rsidRPr="00143115" w:rsidRDefault="00C7558E" w:rsidP="00143115">
      <w:pPr>
        <w:autoSpaceDE w:val="0"/>
        <w:autoSpaceDN w:val="0"/>
        <w:adjustRightInd w:val="0"/>
        <w:jc w:val="center"/>
        <w:rPr>
          <w:rFonts w:cstheme="minorHAnsi"/>
          <w:i/>
          <w:iCs/>
          <w:sz w:val="72"/>
          <w:szCs w:val="72"/>
          <w:lang w:val="en-US"/>
        </w:rPr>
      </w:pPr>
      <w:r w:rsidRPr="00143115">
        <w:rPr>
          <w:rFonts w:cstheme="minorHAnsi"/>
          <w:b/>
          <w:bCs/>
          <w:i/>
          <w:iCs/>
          <w:sz w:val="72"/>
          <w:szCs w:val="72"/>
          <w:lang w:val="en-US"/>
        </w:rPr>
        <w:t>Mga Rebolusyonaryo</w:t>
      </w:r>
    </w:p>
    <w:p w14:paraId="38063C7A" w14:textId="77777777" w:rsidR="00C7558E" w:rsidRDefault="00C7558E" w:rsidP="000777D4">
      <w:pPr>
        <w:autoSpaceDE w:val="0"/>
        <w:autoSpaceDN w:val="0"/>
        <w:adjustRightInd w:val="0"/>
        <w:rPr>
          <w:rFonts w:cstheme="minorHAnsi"/>
          <w:sz w:val="20"/>
          <w:szCs w:val="20"/>
          <w:lang w:val="en-US"/>
        </w:rPr>
      </w:pPr>
    </w:p>
    <w:p w14:paraId="74076B0F" w14:textId="3CD4B571" w:rsidR="00143115" w:rsidRPr="00143115" w:rsidRDefault="00143115" w:rsidP="00143115">
      <w:pPr>
        <w:autoSpaceDE w:val="0"/>
        <w:autoSpaceDN w:val="0"/>
        <w:adjustRightInd w:val="0"/>
        <w:jc w:val="center"/>
        <w:rPr>
          <w:rFonts w:cstheme="minorHAnsi"/>
          <w:b/>
          <w:bCs/>
          <w:sz w:val="20"/>
          <w:szCs w:val="20"/>
          <w:lang w:val="en-US"/>
        </w:rPr>
      </w:pPr>
    </w:p>
    <w:tbl>
      <w:tblPr>
        <w:tblStyle w:val="TableGrid"/>
        <w:tblW w:w="0" w:type="auto"/>
        <w:tblLook w:val="04A0" w:firstRow="1" w:lastRow="0" w:firstColumn="1" w:lastColumn="0" w:noHBand="0" w:noVBand="1"/>
      </w:tblPr>
      <w:tblGrid>
        <w:gridCol w:w="3116"/>
        <w:gridCol w:w="3117"/>
        <w:gridCol w:w="3117"/>
      </w:tblGrid>
      <w:tr w:rsidR="00143115" w14:paraId="4BE8DE49" w14:textId="77777777" w:rsidTr="00143115">
        <w:tc>
          <w:tcPr>
            <w:tcW w:w="3116" w:type="dxa"/>
          </w:tcPr>
          <w:p w14:paraId="49577044" w14:textId="763BC9AF" w:rsidR="00143115" w:rsidRDefault="00143115" w:rsidP="00143115">
            <w:pPr>
              <w:autoSpaceDE w:val="0"/>
              <w:autoSpaceDN w:val="0"/>
              <w:adjustRightInd w:val="0"/>
              <w:jc w:val="center"/>
              <w:rPr>
                <w:rFonts w:cstheme="minorHAnsi"/>
                <w:sz w:val="20"/>
                <w:szCs w:val="20"/>
                <w:lang w:val="en-US"/>
              </w:rPr>
            </w:pPr>
            <w:r>
              <w:rPr>
                <w:rFonts w:cstheme="minorHAnsi"/>
                <w:noProof/>
                <w:sz w:val="20"/>
                <w:szCs w:val="20"/>
                <w:lang w:val="en-US"/>
              </w:rPr>
              <w:drawing>
                <wp:inline distT="0" distB="0" distL="0" distR="0" wp14:anchorId="6941EC97" wp14:editId="42508814">
                  <wp:extent cx="1335353" cy="1594713"/>
                  <wp:effectExtent l="0" t="0" r="0" b="5715"/>
                  <wp:docPr id="1978769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769688" name="Picture 197876968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5582" cy="1606929"/>
                          </a:xfrm>
                          <a:prstGeom prst="rect">
                            <a:avLst/>
                          </a:prstGeom>
                        </pic:spPr>
                      </pic:pic>
                    </a:graphicData>
                  </a:graphic>
                </wp:inline>
              </w:drawing>
            </w:r>
          </w:p>
        </w:tc>
        <w:tc>
          <w:tcPr>
            <w:tcW w:w="3117" w:type="dxa"/>
          </w:tcPr>
          <w:p w14:paraId="3A7ACF99" w14:textId="6EB53FC0" w:rsidR="00143115" w:rsidRDefault="00143115" w:rsidP="00143115">
            <w:pPr>
              <w:autoSpaceDE w:val="0"/>
              <w:autoSpaceDN w:val="0"/>
              <w:adjustRightInd w:val="0"/>
              <w:jc w:val="center"/>
              <w:rPr>
                <w:rFonts w:cstheme="minorHAnsi"/>
                <w:sz w:val="20"/>
                <w:szCs w:val="20"/>
                <w:lang w:val="en-US"/>
              </w:rPr>
            </w:pPr>
            <w:r>
              <w:rPr>
                <w:rFonts w:cstheme="minorHAnsi"/>
                <w:noProof/>
                <w:sz w:val="20"/>
                <w:szCs w:val="20"/>
                <w:lang w:val="en-US"/>
              </w:rPr>
              <w:drawing>
                <wp:inline distT="0" distB="0" distL="0" distR="0" wp14:anchorId="3A5B8849" wp14:editId="0D3EEE81">
                  <wp:extent cx="1375687" cy="1602029"/>
                  <wp:effectExtent l="0" t="0" r="0" b="0"/>
                  <wp:docPr id="2020743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74379" name="Picture 20207437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5809" cy="1613816"/>
                          </a:xfrm>
                          <a:prstGeom prst="rect">
                            <a:avLst/>
                          </a:prstGeom>
                        </pic:spPr>
                      </pic:pic>
                    </a:graphicData>
                  </a:graphic>
                </wp:inline>
              </w:drawing>
            </w:r>
          </w:p>
        </w:tc>
        <w:tc>
          <w:tcPr>
            <w:tcW w:w="3117" w:type="dxa"/>
          </w:tcPr>
          <w:p w14:paraId="147AF3D5" w14:textId="451E1B35" w:rsidR="00143115" w:rsidRDefault="00143115" w:rsidP="00143115">
            <w:pPr>
              <w:autoSpaceDE w:val="0"/>
              <w:autoSpaceDN w:val="0"/>
              <w:adjustRightInd w:val="0"/>
              <w:jc w:val="center"/>
              <w:rPr>
                <w:rFonts w:cstheme="minorHAnsi"/>
                <w:sz w:val="20"/>
                <w:szCs w:val="20"/>
                <w:lang w:val="en-US"/>
              </w:rPr>
            </w:pPr>
            <w:r>
              <w:rPr>
                <w:rFonts w:cstheme="minorHAnsi"/>
                <w:noProof/>
                <w:sz w:val="20"/>
                <w:szCs w:val="20"/>
                <w:lang w:val="en-US"/>
              </w:rPr>
              <w:drawing>
                <wp:inline distT="0" distB="0" distL="0" distR="0" wp14:anchorId="2F06A256" wp14:editId="4D7499D9">
                  <wp:extent cx="1359290" cy="1594485"/>
                  <wp:effectExtent l="0" t="0" r="0" b="5715"/>
                  <wp:docPr id="1685120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12044" name="Picture 16851204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9682" cy="1630135"/>
                          </a:xfrm>
                          <a:prstGeom prst="rect">
                            <a:avLst/>
                          </a:prstGeom>
                        </pic:spPr>
                      </pic:pic>
                    </a:graphicData>
                  </a:graphic>
                </wp:inline>
              </w:drawing>
            </w:r>
          </w:p>
        </w:tc>
      </w:tr>
      <w:tr w:rsidR="00143115" w:rsidRPr="003F2F5D" w14:paraId="615E1B38" w14:textId="77777777" w:rsidTr="00143115">
        <w:tc>
          <w:tcPr>
            <w:tcW w:w="3116" w:type="dxa"/>
          </w:tcPr>
          <w:p w14:paraId="67C1DD8D" w14:textId="77777777" w:rsidR="003F2F5D" w:rsidRPr="003F2F5D" w:rsidRDefault="003F2F5D" w:rsidP="00143115">
            <w:pPr>
              <w:autoSpaceDE w:val="0"/>
              <w:autoSpaceDN w:val="0"/>
              <w:adjustRightInd w:val="0"/>
              <w:jc w:val="center"/>
              <w:rPr>
                <w:rFonts w:cstheme="minorHAnsi"/>
                <w:b/>
                <w:bCs/>
                <w:sz w:val="26"/>
                <w:szCs w:val="26"/>
                <w:lang w:val="en-US"/>
              </w:rPr>
            </w:pPr>
          </w:p>
          <w:p w14:paraId="48388791" w14:textId="6C63591B" w:rsidR="00143115" w:rsidRPr="003F2F5D" w:rsidRDefault="00143115" w:rsidP="00143115">
            <w:pPr>
              <w:autoSpaceDE w:val="0"/>
              <w:autoSpaceDN w:val="0"/>
              <w:adjustRightInd w:val="0"/>
              <w:jc w:val="center"/>
              <w:rPr>
                <w:rFonts w:cstheme="minorHAnsi"/>
                <w:b/>
                <w:bCs/>
                <w:sz w:val="26"/>
                <w:szCs w:val="26"/>
                <w:lang w:val="en-US"/>
              </w:rPr>
            </w:pPr>
            <w:r w:rsidRPr="003F2F5D">
              <w:rPr>
                <w:rFonts w:cstheme="minorHAnsi"/>
                <w:b/>
                <w:bCs/>
                <w:sz w:val="26"/>
                <w:szCs w:val="26"/>
                <w:lang w:val="en-US"/>
              </w:rPr>
              <w:t>Leonard Co</w:t>
            </w:r>
            <w:r w:rsidR="003F2F5D">
              <w:rPr>
                <w:rFonts w:cstheme="minorHAnsi"/>
                <w:b/>
                <w:bCs/>
                <w:sz w:val="26"/>
                <w:szCs w:val="26"/>
                <w:lang w:val="en-US"/>
              </w:rPr>
              <w:t>,</w:t>
            </w:r>
          </w:p>
          <w:p w14:paraId="2031CFE3" w14:textId="77777777" w:rsidR="00143115" w:rsidRPr="003F2F5D" w:rsidRDefault="00143115" w:rsidP="00143115">
            <w:pPr>
              <w:autoSpaceDE w:val="0"/>
              <w:autoSpaceDN w:val="0"/>
              <w:adjustRightInd w:val="0"/>
              <w:jc w:val="center"/>
              <w:rPr>
                <w:rFonts w:cstheme="minorHAnsi"/>
                <w:b/>
                <w:bCs/>
                <w:sz w:val="26"/>
                <w:szCs w:val="26"/>
                <w:lang w:val="en-US"/>
              </w:rPr>
            </w:pPr>
            <w:r w:rsidRPr="003F2F5D">
              <w:rPr>
                <w:rFonts w:cstheme="minorHAnsi"/>
                <w:b/>
                <w:bCs/>
                <w:sz w:val="26"/>
                <w:szCs w:val="26"/>
                <w:lang w:val="en-US"/>
              </w:rPr>
              <w:t>Bayani Ko!</w:t>
            </w:r>
          </w:p>
          <w:p w14:paraId="3FA4814B" w14:textId="7A8B2C89" w:rsidR="003F2F5D" w:rsidRPr="003F2F5D" w:rsidRDefault="003F2F5D" w:rsidP="00143115">
            <w:pPr>
              <w:autoSpaceDE w:val="0"/>
              <w:autoSpaceDN w:val="0"/>
              <w:adjustRightInd w:val="0"/>
              <w:jc w:val="center"/>
              <w:rPr>
                <w:rFonts w:cstheme="minorHAnsi"/>
                <w:b/>
                <w:bCs/>
                <w:sz w:val="26"/>
                <w:szCs w:val="26"/>
                <w:lang w:val="en-US"/>
              </w:rPr>
            </w:pPr>
          </w:p>
        </w:tc>
        <w:tc>
          <w:tcPr>
            <w:tcW w:w="3117" w:type="dxa"/>
          </w:tcPr>
          <w:p w14:paraId="7ECEEB8A" w14:textId="77777777" w:rsidR="003F2F5D" w:rsidRPr="003F2F5D" w:rsidRDefault="003F2F5D" w:rsidP="00143115">
            <w:pPr>
              <w:autoSpaceDE w:val="0"/>
              <w:autoSpaceDN w:val="0"/>
              <w:adjustRightInd w:val="0"/>
              <w:jc w:val="center"/>
              <w:rPr>
                <w:rFonts w:cstheme="minorHAnsi"/>
                <w:b/>
                <w:bCs/>
                <w:sz w:val="26"/>
                <w:szCs w:val="26"/>
                <w:lang w:val="en-US"/>
              </w:rPr>
            </w:pPr>
          </w:p>
          <w:p w14:paraId="50B7FEB3" w14:textId="135D5692" w:rsidR="00143115" w:rsidRPr="003F2F5D" w:rsidRDefault="00143115" w:rsidP="00143115">
            <w:pPr>
              <w:autoSpaceDE w:val="0"/>
              <w:autoSpaceDN w:val="0"/>
              <w:adjustRightInd w:val="0"/>
              <w:jc w:val="center"/>
              <w:rPr>
                <w:rFonts w:cstheme="minorHAnsi"/>
                <w:b/>
                <w:bCs/>
                <w:sz w:val="26"/>
                <w:szCs w:val="26"/>
                <w:lang w:val="en-US"/>
              </w:rPr>
            </w:pPr>
            <w:r w:rsidRPr="003F2F5D">
              <w:rPr>
                <w:rFonts w:cstheme="minorHAnsi"/>
                <w:b/>
                <w:bCs/>
                <w:sz w:val="26"/>
                <w:szCs w:val="26"/>
                <w:lang w:val="en-US"/>
              </w:rPr>
              <w:t>Maria Y. Orosa:</w:t>
            </w:r>
          </w:p>
          <w:p w14:paraId="2500EDDE" w14:textId="1B1D5E51" w:rsidR="00143115" w:rsidRPr="003F2F5D" w:rsidRDefault="00143115" w:rsidP="00143115">
            <w:pPr>
              <w:autoSpaceDE w:val="0"/>
              <w:autoSpaceDN w:val="0"/>
              <w:adjustRightInd w:val="0"/>
              <w:jc w:val="center"/>
              <w:rPr>
                <w:rFonts w:cstheme="minorHAnsi"/>
                <w:b/>
                <w:bCs/>
                <w:sz w:val="26"/>
                <w:szCs w:val="26"/>
                <w:lang w:val="en-US"/>
              </w:rPr>
            </w:pPr>
            <w:r w:rsidRPr="003F2F5D">
              <w:rPr>
                <w:rFonts w:cstheme="minorHAnsi"/>
                <w:b/>
                <w:bCs/>
                <w:sz w:val="26"/>
                <w:szCs w:val="26"/>
                <w:lang w:val="en-US"/>
              </w:rPr>
              <w:t>Tagapaglitas!</w:t>
            </w:r>
          </w:p>
        </w:tc>
        <w:tc>
          <w:tcPr>
            <w:tcW w:w="3117" w:type="dxa"/>
          </w:tcPr>
          <w:p w14:paraId="1BFD7200" w14:textId="77777777" w:rsidR="003F2F5D" w:rsidRPr="003F2F5D" w:rsidRDefault="003F2F5D" w:rsidP="00143115">
            <w:pPr>
              <w:autoSpaceDE w:val="0"/>
              <w:autoSpaceDN w:val="0"/>
              <w:adjustRightInd w:val="0"/>
              <w:jc w:val="center"/>
              <w:rPr>
                <w:rFonts w:cstheme="minorHAnsi"/>
                <w:b/>
                <w:bCs/>
                <w:sz w:val="26"/>
                <w:szCs w:val="26"/>
                <w:lang w:val="en-US"/>
              </w:rPr>
            </w:pPr>
          </w:p>
          <w:p w14:paraId="27E39495" w14:textId="632EF86E" w:rsidR="00143115" w:rsidRPr="003F2F5D" w:rsidRDefault="00143115" w:rsidP="00143115">
            <w:pPr>
              <w:autoSpaceDE w:val="0"/>
              <w:autoSpaceDN w:val="0"/>
              <w:adjustRightInd w:val="0"/>
              <w:jc w:val="center"/>
              <w:rPr>
                <w:rFonts w:cstheme="minorHAnsi"/>
                <w:b/>
                <w:bCs/>
                <w:sz w:val="26"/>
                <w:szCs w:val="26"/>
                <w:lang w:val="en-US"/>
              </w:rPr>
            </w:pPr>
            <w:r w:rsidRPr="003F2F5D">
              <w:rPr>
                <w:rFonts w:cstheme="minorHAnsi"/>
                <w:b/>
                <w:bCs/>
                <w:sz w:val="26"/>
                <w:szCs w:val="26"/>
                <w:lang w:val="en-US"/>
              </w:rPr>
              <w:t>Eduardo Quisimbing:</w:t>
            </w:r>
          </w:p>
          <w:p w14:paraId="2FB22C66" w14:textId="7484DB72" w:rsidR="00143115" w:rsidRPr="003F2F5D" w:rsidRDefault="00143115" w:rsidP="00143115">
            <w:pPr>
              <w:autoSpaceDE w:val="0"/>
              <w:autoSpaceDN w:val="0"/>
              <w:adjustRightInd w:val="0"/>
              <w:jc w:val="center"/>
              <w:rPr>
                <w:rFonts w:cstheme="minorHAnsi"/>
                <w:b/>
                <w:bCs/>
                <w:sz w:val="26"/>
                <w:szCs w:val="26"/>
                <w:lang w:val="en-US"/>
              </w:rPr>
            </w:pPr>
            <w:r w:rsidRPr="003F2F5D">
              <w:rPr>
                <w:rFonts w:cstheme="minorHAnsi"/>
                <w:b/>
                <w:bCs/>
                <w:sz w:val="26"/>
                <w:szCs w:val="26"/>
                <w:lang w:val="en-US"/>
              </w:rPr>
              <w:t>Muhon ng Bayan</w:t>
            </w:r>
          </w:p>
        </w:tc>
      </w:tr>
    </w:tbl>
    <w:p w14:paraId="50E931C4" w14:textId="77777777" w:rsidR="00143115" w:rsidRDefault="00143115" w:rsidP="000777D4">
      <w:pPr>
        <w:autoSpaceDE w:val="0"/>
        <w:autoSpaceDN w:val="0"/>
        <w:adjustRightInd w:val="0"/>
        <w:rPr>
          <w:rFonts w:cstheme="minorHAnsi"/>
          <w:sz w:val="20"/>
          <w:szCs w:val="20"/>
          <w:lang w:val="en-US"/>
        </w:rPr>
      </w:pPr>
    </w:p>
    <w:p w14:paraId="6EC4F665" w14:textId="77777777" w:rsidR="00C7558E" w:rsidRDefault="00C7558E" w:rsidP="000777D4">
      <w:pPr>
        <w:autoSpaceDE w:val="0"/>
        <w:autoSpaceDN w:val="0"/>
        <w:adjustRightInd w:val="0"/>
        <w:rPr>
          <w:rFonts w:cstheme="minorHAnsi"/>
          <w:sz w:val="20"/>
          <w:szCs w:val="20"/>
          <w:lang w:val="en-US"/>
        </w:rPr>
      </w:pPr>
    </w:p>
    <w:p w14:paraId="334AF7A5" w14:textId="3BE70F1A" w:rsidR="000777D4" w:rsidRPr="003627F6" w:rsidRDefault="003627F6" w:rsidP="000777D4">
      <w:pPr>
        <w:autoSpaceDE w:val="0"/>
        <w:autoSpaceDN w:val="0"/>
        <w:adjustRightInd w:val="0"/>
        <w:rPr>
          <w:rFonts w:cstheme="minorHAnsi"/>
          <w:sz w:val="20"/>
          <w:szCs w:val="20"/>
          <w:lang w:val="en-US"/>
        </w:rPr>
      </w:pPr>
      <w:r>
        <w:rPr>
          <w:rFonts w:cstheme="minorHAnsi"/>
          <w:sz w:val="20"/>
          <w:szCs w:val="20"/>
          <w:lang w:val="en-US"/>
        </w:rPr>
        <w:t>The nation</w:t>
      </w:r>
      <w:r w:rsidR="000777D4" w:rsidRPr="003627F6">
        <w:rPr>
          <w:rFonts w:cstheme="minorHAnsi"/>
          <w:sz w:val="20"/>
          <w:szCs w:val="20"/>
          <w:lang w:val="en-US"/>
        </w:rPr>
        <w:t xml:space="preserve"> commemorate</w:t>
      </w:r>
      <w:r>
        <w:rPr>
          <w:rFonts w:cstheme="minorHAnsi"/>
          <w:sz w:val="20"/>
          <w:szCs w:val="20"/>
          <w:lang w:val="en-US"/>
        </w:rPr>
        <w:t>s</w:t>
      </w:r>
      <w:r w:rsidR="000777D4" w:rsidRPr="003627F6">
        <w:rPr>
          <w:rFonts w:cstheme="minorHAnsi"/>
          <w:sz w:val="20"/>
          <w:szCs w:val="20"/>
          <w:lang w:val="en-US"/>
        </w:rPr>
        <w:t xml:space="preserve"> Filipinos who gave their lives to the </w:t>
      </w:r>
      <w:r>
        <w:rPr>
          <w:rFonts w:cstheme="minorHAnsi"/>
          <w:sz w:val="20"/>
          <w:szCs w:val="20"/>
          <w:lang w:val="en-US"/>
        </w:rPr>
        <w:t>country</w:t>
      </w:r>
      <w:r w:rsidR="000777D4" w:rsidRPr="003627F6">
        <w:rPr>
          <w:rFonts w:cstheme="minorHAnsi"/>
          <w:sz w:val="20"/>
          <w:szCs w:val="20"/>
          <w:lang w:val="en-US"/>
        </w:rPr>
        <w:t xml:space="preserve">, often in contexts of armed conflict or state persecution. This mural remembers with profound admiration and affection the likes of Andres Bonifacio, Jose Rizal, Macario Sakay, Remedios </w:t>
      </w:r>
      <w:r w:rsidR="00894208" w:rsidRPr="003627F6">
        <w:rPr>
          <w:rFonts w:cstheme="minorHAnsi"/>
          <w:sz w:val="20"/>
          <w:szCs w:val="20"/>
          <w:lang w:val="en-US"/>
        </w:rPr>
        <w:t>"Kumander Liwayway"</w:t>
      </w:r>
      <w:r w:rsidR="00894208">
        <w:rPr>
          <w:rFonts w:cstheme="minorHAnsi"/>
          <w:sz w:val="20"/>
          <w:szCs w:val="20"/>
          <w:lang w:val="en-US"/>
        </w:rPr>
        <w:t xml:space="preserve"> </w:t>
      </w:r>
      <w:r w:rsidR="000777D4" w:rsidRPr="003627F6">
        <w:rPr>
          <w:rFonts w:cstheme="minorHAnsi"/>
          <w:sz w:val="20"/>
          <w:szCs w:val="20"/>
          <w:lang w:val="en-US"/>
        </w:rPr>
        <w:t>Gomez</w:t>
      </w:r>
      <w:r w:rsidR="00894208">
        <w:rPr>
          <w:rFonts w:cstheme="minorHAnsi"/>
          <w:sz w:val="20"/>
          <w:szCs w:val="20"/>
          <w:lang w:val="en-US"/>
        </w:rPr>
        <w:t>-</w:t>
      </w:r>
      <w:r w:rsidR="000777D4" w:rsidRPr="003627F6">
        <w:rPr>
          <w:rFonts w:cstheme="minorHAnsi"/>
          <w:sz w:val="20"/>
          <w:szCs w:val="20"/>
          <w:lang w:val="en-US"/>
        </w:rPr>
        <w:t>Paraiso, Simeona “Kumander Guerrero” Punzalan, Lorena Barros</w:t>
      </w:r>
      <w:r w:rsidR="00C7558E">
        <w:rPr>
          <w:rFonts w:cstheme="minorHAnsi"/>
          <w:sz w:val="20"/>
          <w:szCs w:val="20"/>
          <w:lang w:val="en-US"/>
        </w:rPr>
        <w:t>, and Nemesio Prudente</w:t>
      </w:r>
      <w:r w:rsidR="000777D4" w:rsidRPr="003627F6">
        <w:rPr>
          <w:rFonts w:cstheme="minorHAnsi"/>
          <w:sz w:val="20"/>
          <w:szCs w:val="20"/>
          <w:lang w:val="en-US"/>
        </w:rPr>
        <w:t xml:space="preserve">. But it also seeks to reimagine </w:t>
      </w:r>
      <w:r>
        <w:rPr>
          <w:rFonts w:cstheme="minorHAnsi"/>
          <w:sz w:val="20"/>
          <w:szCs w:val="20"/>
          <w:lang w:val="en-US"/>
        </w:rPr>
        <w:t xml:space="preserve">nationalism </w:t>
      </w:r>
      <w:r w:rsidR="000777D4" w:rsidRPr="003627F6">
        <w:rPr>
          <w:rFonts w:cstheme="minorHAnsi"/>
          <w:sz w:val="20"/>
          <w:szCs w:val="20"/>
          <w:lang w:val="en-US"/>
        </w:rPr>
        <w:t>and redefine the word "rebolusyonaryo" and what qualifies as revolutionary</w:t>
      </w:r>
      <w:r w:rsidR="00C7558E">
        <w:rPr>
          <w:rFonts w:cstheme="minorHAnsi"/>
          <w:sz w:val="20"/>
          <w:szCs w:val="20"/>
          <w:lang w:val="en-US"/>
        </w:rPr>
        <w:t xml:space="preserve"> in the nationalist pantheon</w:t>
      </w:r>
      <w:r w:rsidR="000777D4" w:rsidRPr="003627F6">
        <w:rPr>
          <w:rFonts w:cstheme="minorHAnsi"/>
          <w:sz w:val="20"/>
          <w:szCs w:val="20"/>
          <w:lang w:val="en-US"/>
        </w:rPr>
        <w:t>.</w:t>
      </w:r>
    </w:p>
    <w:p w14:paraId="70114066" w14:textId="77777777" w:rsidR="000777D4" w:rsidRPr="003627F6" w:rsidRDefault="000777D4" w:rsidP="000777D4">
      <w:pPr>
        <w:autoSpaceDE w:val="0"/>
        <w:autoSpaceDN w:val="0"/>
        <w:adjustRightInd w:val="0"/>
        <w:rPr>
          <w:rFonts w:cstheme="minorHAnsi"/>
          <w:sz w:val="20"/>
          <w:szCs w:val="20"/>
          <w:lang w:val="en-US"/>
        </w:rPr>
      </w:pPr>
    </w:p>
    <w:p w14:paraId="72FF80D3" w14:textId="74DF6BD2" w:rsidR="000777D4" w:rsidRPr="003627F6" w:rsidRDefault="000777D4" w:rsidP="000777D4">
      <w:pPr>
        <w:autoSpaceDE w:val="0"/>
        <w:autoSpaceDN w:val="0"/>
        <w:adjustRightInd w:val="0"/>
        <w:rPr>
          <w:rFonts w:cstheme="minorHAnsi"/>
          <w:sz w:val="20"/>
          <w:szCs w:val="20"/>
          <w:lang w:val="en-US"/>
        </w:rPr>
      </w:pPr>
      <w:r w:rsidRPr="003627F6">
        <w:rPr>
          <w:rFonts w:cstheme="minorHAnsi"/>
          <w:sz w:val="20"/>
          <w:szCs w:val="20"/>
          <w:lang w:val="en-US"/>
        </w:rPr>
        <w:t xml:space="preserve">By elevating the profile of three figures of science, we are sending a message to the youth today: revolutionaries are not only </w:t>
      </w:r>
      <w:r w:rsidR="003627F6">
        <w:rPr>
          <w:rFonts w:cstheme="minorHAnsi"/>
          <w:sz w:val="20"/>
          <w:szCs w:val="20"/>
          <w:lang w:val="en-US"/>
        </w:rPr>
        <w:t xml:space="preserve">Filipinos </w:t>
      </w:r>
      <w:r w:rsidRPr="003627F6">
        <w:rPr>
          <w:rFonts w:cstheme="minorHAnsi"/>
          <w:sz w:val="20"/>
          <w:szCs w:val="20"/>
          <w:lang w:val="en-US"/>
        </w:rPr>
        <w:t xml:space="preserve">who </w:t>
      </w:r>
      <w:r w:rsidR="00C7558E">
        <w:rPr>
          <w:rFonts w:cstheme="minorHAnsi"/>
          <w:sz w:val="20"/>
          <w:szCs w:val="20"/>
          <w:lang w:val="en-US"/>
        </w:rPr>
        <w:t xml:space="preserve">fought </w:t>
      </w:r>
      <w:r w:rsidR="003627F6">
        <w:rPr>
          <w:rFonts w:cstheme="minorHAnsi"/>
          <w:sz w:val="20"/>
          <w:szCs w:val="20"/>
          <w:lang w:val="en-US"/>
        </w:rPr>
        <w:t xml:space="preserve">and many times </w:t>
      </w:r>
      <w:r w:rsidR="00C7558E">
        <w:rPr>
          <w:rFonts w:cstheme="minorHAnsi"/>
          <w:sz w:val="20"/>
          <w:szCs w:val="20"/>
          <w:lang w:val="en-US"/>
        </w:rPr>
        <w:t xml:space="preserve">helped bring </w:t>
      </w:r>
      <w:r w:rsidRPr="003627F6">
        <w:rPr>
          <w:rFonts w:cstheme="minorHAnsi"/>
          <w:sz w:val="20"/>
          <w:szCs w:val="20"/>
          <w:lang w:val="en-US"/>
        </w:rPr>
        <w:t xml:space="preserve">down those who </w:t>
      </w:r>
      <w:r w:rsidR="003627F6">
        <w:rPr>
          <w:rFonts w:cstheme="minorHAnsi"/>
          <w:sz w:val="20"/>
          <w:szCs w:val="20"/>
          <w:lang w:val="en-US"/>
        </w:rPr>
        <w:t xml:space="preserve">sought </w:t>
      </w:r>
      <w:r w:rsidRPr="003627F6">
        <w:rPr>
          <w:rFonts w:cstheme="minorHAnsi"/>
          <w:sz w:val="20"/>
          <w:szCs w:val="20"/>
          <w:lang w:val="en-US"/>
        </w:rPr>
        <w:t xml:space="preserve">to enslave our people; they are also Filipinos dedicated to </w:t>
      </w:r>
      <w:r w:rsidR="003627F6">
        <w:rPr>
          <w:rFonts w:cstheme="minorHAnsi"/>
          <w:sz w:val="20"/>
          <w:szCs w:val="20"/>
          <w:lang w:val="en-US"/>
        </w:rPr>
        <w:t xml:space="preserve">promoting science, to </w:t>
      </w:r>
      <w:r w:rsidRPr="003627F6">
        <w:rPr>
          <w:rFonts w:cstheme="minorHAnsi"/>
          <w:sz w:val="20"/>
          <w:szCs w:val="20"/>
          <w:lang w:val="en-US"/>
        </w:rPr>
        <w:t xml:space="preserve">giving life, to </w:t>
      </w:r>
      <w:r w:rsidR="00EC722E" w:rsidRPr="003627F6">
        <w:rPr>
          <w:rFonts w:cstheme="minorHAnsi"/>
          <w:sz w:val="20"/>
          <w:szCs w:val="20"/>
          <w:lang w:val="en-US"/>
        </w:rPr>
        <w:t>protecting and enabling Philippine ecosystems</w:t>
      </w:r>
      <w:r w:rsidR="00C7558E">
        <w:rPr>
          <w:rFonts w:cstheme="minorHAnsi"/>
          <w:sz w:val="20"/>
          <w:szCs w:val="20"/>
          <w:lang w:val="en-US"/>
        </w:rPr>
        <w:t xml:space="preserve">—and thus the Philippines as nation as well—to endure </w:t>
      </w:r>
      <w:r w:rsidR="003627F6">
        <w:rPr>
          <w:rFonts w:cstheme="minorHAnsi"/>
          <w:sz w:val="20"/>
          <w:szCs w:val="20"/>
          <w:lang w:val="en-US"/>
        </w:rPr>
        <w:t xml:space="preserve">and </w:t>
      </w:r>
      <w:r w:rsidRPr="003627F6">
        <w:rPr>
          <w:rFonts w:cstheme="minorHAnsi"/>
          <w:sz w:val="20"/>
          <w:szCs w:val="20"/>
          <w:lang w:val="en-US"/>
        </w:rPr>
        <w:t>flourish</w:t>
      </w:r>
      <w:r w:rsidR="00EC722E" w:rsidRPr="003627F6">
        <w:rPr>
          <w:rFonts w:cstheme="minorHAnsi"/>
          <w:sz w:val="20"/>
          <w:szCs w:val="20"/>
          <w:lang w:val="en-US"/>
        </w:rPr>
        <w:t>.</w:t>
      </w:r>
      <w:r w:rsidR="00C7558E">
        <w:rPr>
          <w:rFonts w:cstheme="minorHAnsi"/>
          <w:sz w:val="20"/>
          <w:szCs w:val="20"/>
          <w:lang w:val="en-US"/>
        </w:rPr>
        <w:t xml:space="preserve"> In the face of the climate crisis, which threatens our long-term viability as a nation, our people need to learn from and use everything in the toolbox.</w:t>
      </w:r>
    </w:p>
    <w:p w14:paraId="03B962EA" w14:textId="77777777" w:rsidR="000777D4" w:rsidRPr="003627F6" w:rsidRDefault="000777D4" w:rsidP="000777D4">
      <w:pPr>
        <w:autoSpaceDE w:val="0"/>
        <w:autoSpaceDN w:val="0"/>
        <w:adjustRightInd w:val="0"/>
        <w:rPr>
          <w:rFonts w:cstheme="minorHAnsi"/>
          <w:sz w:val="20"/>
          <w:szCs w:val="20"/>
          <w:lang w:val="en-US"/>
        </w:rPr>
      </w:pPr>
    </w:p>
    <w:p w14:paraId="366ADADF" w14:textId="445D9EDB" w:rsidR="001419EB" w:rsidRDefault="00BF191C" w:rsidP="000777D4">
      <w:pPr>
        <w:rPr>
          <w:sz w:val="20"/>
          <w:szCs w:val="20"/>
        </w:rPr>
        <w:sectPr w:rsidR="001419EB">
          <w:endnotePr>
            <w:numFmt w:val="decimal"/>
          </w:endnotePr>
          <w:pgSz w:w="12240" w:h="15840"/>
          <w:pgMar w:top="1440" w:right="1440" w:bottom="1440" w:left="1440" w:header="708" w:footer="708" w:gutter="0"/>
          <w:cols w:space="708"/>
          <w:docGrid w:linePitch="360"/>
        </w:sectPr>
      </w:pPr>
      <w:r>
        <w:rPr>
          <w:sz w:val="20"/>
          <w:szCs w:val="20"/>
          <w:lang w:val="en-US"/>
        </w:rPr>
        <w:t xml:space="preserve">On the left side of </w:t>
      </w:r>
      <w:r w:rsidR="00EC722E" w:rsidRPr="003627F6">
        <w:rPr>
          <w:sz w:val="20"/>
          <w:szCs w:val="20"/>
          <w:lang w:val="en-US"/>
        </w:rPr>
        <w:t xml:space="preserve">the painting, wearing a vest and his trademark smile, stands </w:t>
      </w:r>
      <w:r w:rsidR="00394F40">
        <w:rPr>
          <w:sz w:val="20"/>
          <w:szCs w:val="20"/>
          <w:lang w:val="en-US"/>
        </w:rPr>
        <w:t xml:space="preserve">a giant in Philippine science, </w:t>
      </w:r>
      <w:r w:rsidR="000777D4" w:rsidRPr="003627F6">
        <w:rPr>
          <w:sz w:val="20"/>
          <w:szCs w:val="20"/>
          <w:lang w:val="en-US"/>
        </w:rPr>
        <w:t>Leonard</w:t>
      </w:r>
      <w:r w:rsidR="00ED14DE" w:rsidRPr="003627F6">
        <w:rPr>
          <w:sz w:val="20"/>
          <w:szCs w:val="20"/>
          <w:lang w:val="en-US"/>
        </w:rPr>
        <w:t>o Legaspi</w:t>
      </w:r>
      <w:r w:rsidR="000777D4" w:rsidRPr="003627F6">
        <w:rPr>
          <w:sz w:val="20"/>
          <w:szCs w:val="20"/>
          <w:lang w:val="en-US"/>
        </w:rPr>
        <w:t xml:space="preserve"> Co,</w:t>
      </w:r>
      <w:r w:rsidR="00ED14DE" w:rsidRPr="003627F6">
        <w:rPr>
          <w:sz w:val="20"/>
          <w:szCs w:val="20"/>
          <w:lang w:val="en-US"/>
        </w:rPr>
        <w:t xml:space="preserve"> “Leonard” to friends and family, the people’s</w:t>
      </w:r>
      <w:r w:rsidR="000777D4" w:rsidRPr="003627F6">
        <w:rPr>
          <w:sz w:val="20"/>
          <w:szCs w:val="20"/>
          <w:lang w:val="en-US"/>
        </w:rPr>
        <w:t xml:space="preserve"> botanist</w:t>
      </w:r>
      <w:r w:rsidR="00ED14DE" w:rsidRPr="003627F6">
        <w:rPr>
          <w:sz w:val="20"/>
          <w:szCs w:val="20"/>
          <w:lang w:val="en-US"/>
        </w:rPr>
        <w:t xml:space="preserve">, a conservation biologist and ethnopharmacologist. He considered the forest his university and only received “a Bachelor of Science in Botany degree from the University of the Philippines-Diliman—three decades and a half after his first admission to the state university as a freshman” </w:t>
      </w:r>
      <w:r w:rsidR="003627F6">
        <w:rPr>
          <w:sz w:val="20"/>
          <w:szCs w:val="20"/>
          <w:lang w:val="en-US"/>
        </w:rPr>
        <w:t xml:space="preserve">because </w:t>
      </w:r>
      <w:r w:rsidR="00ED14DE" w:rsidRPr="003627F6">
        <w:rPr>
          <w:sz w:val="20"/>
          <w:szCs w:val="20"/>
          <w:lang w:val="en-US"/>
        </w:rPr>
        <w:t xml:space="preserve">the late scientist Perry Ong fought with </w:t>
      </w:r>
      <w:r w:rsidR="003627F6">
        <w:rPr>
          <w:sz w:val="20"/>
          <w:szCs w:val="20"/>
          <w:lang w:val="en-US"/>
        </w:rPr>
        <w:t xml:space="preserve">the </w:t>
      </w:r>
      <w:r w:rsidR="00ED14DE" w:rsidRPr="003627F6">
        <w:rPr>
          <w:sz w:val="20"/>
          <w:szCs w:val="20"/>
          <w:lang w:val="en-US"/>
        </w:rPr>
        <w:t>esteemed mathematician Fidel Nemenzo to get university officials to confer on Leonard academic recognition the botanist never chased.</w:t>
      </w:r>
      <w:r w:rsidR="001419EB">
        <w:rPr>
          <w:rStyle w:val="EndnoteReference"/>
          <w:sz w:val="20"/>
          <w:szCs w:val="20"/>
          <w:lang w:val="en-US"/>
        </w:rPr>
        <w:endnoteReference w:id="1"/>
      </w:r>
      <w:r w:rsidR="00ED14DE" w:rsidRPr="003627F6">
        <w:rPr>
          <w:sz w:val="20"/>
          <w:szCs w:val="20"/>
          <w:lang w:val="en-US"/>
        </w:rPr>
        <w:t xml:space="preserve"> Leonard was the founder and first president of the Philippine Native Plants Conservation Society, Inc. or PNPCSI</w:t>
      </w:r>
      <w:r w:rsidR="00EC722E" w:rsidRPr="003627F6">
        <w:rPr>
          <w:sz w:val="20"/>
          <w:szCs w:val="20"/>
          <w:lang w:val="en-US"/>
        </w:rPr>
        <w:t xml:space="preserve">. </w:t>
      </w:r>
      <w:r w:rsidR="001419EB">
        <w:rPr>
          <w:sz w:val="20"/>
          <w:szCs w:val="20"/>
          <w:lang w:val="en-US"/>
        </w:rPr>
        <w:t xml:space="preserve">Co’s </w:t>
      </w:r>
      <w:r>
        <w:rPr>
          <w:sz w:val="20"/>
          <w:szCs w:val="20"/>
          <w:lang w:val="en-US"/>
        </w:rPr>
        <w:t xml:space="preserve">influence on and </w:t>
      </w:r>
      <w:r w:rsidR="001419EB">
        <w:rPr>
          <w:sz w:val="20"/>
          <w:szCs w:val="20"/>
          <w:lang w:val="en-US"/>
        </w:rPr>
        <w:t xml:space="preserve">contribution to the field of biology was immense. </w:t>
      </w:r>
      <w:r w:rsidR="009807CA">
        <w:rPr>
          <w:sz w:val="20"/>
          <w:szCs w:val="20"/>
          <w:lang w:val="en-US"/>
        </w:rPr>
        <w:t xml:space="preserve">When scientists led by Julie Barcelona discovered a new species of the plant </w:t>
      </w:r>
      <w:r w:rsidR="009807CA">
        <w:rPr>
          <w:i/>
          <w:iCs/>
          <w:sz w:val="20"/>
          <w:szCs w:val="20"/>
          <w:lang w:val="en-US"/>
        </w:rPr>
        <w:t xml:space="preserve">Rafflesia </w:t>
      </w:r>
      <w:r w:rsidR="009807CA">
        <w:rPr>
          <w:sz w:val="20"/>
          <w:szCs w:val="20"/>
          <w:lang w:val="en-US"/>
        </w:rPr>
        <w:t xml:space="preserve">in 2008, they named it </w:t>
      </w:r>
      <w:r w:rsidR="009807CA">
        <w:rPr>
          <w:i/>
          <w:iCs/>
          <w:sz w:val="20"/>
          <w:szCs w:val="20"/>
          <w:lang w:val="en-US"/>
        </w:rPr>
        <w:t xml:space="preserve">Rafflesia leonardii, </w:t>
      </w:r>
      <w:r w:rsidR="009807CA">
        <w:rPr>
          <w:sz w:val="20"/>
          <w:szCs w:val="20"/>
          <w:lang w:val="en-US"/>
        </w:rPr>
        <w:t>after their mentor, Leonard Co.</w:t>
      </w:r>
      <w:r w:rsidR="001419EB">
        <w:rPr>
          <w:rStyle w:val="EndnoteReference"/>
          <w:sz w:val="20"/>
          <w:szCs w:val="20"/>
          <w:lang w:val="en-US"/>
        </w:rPr>
        <w:endnoteReference w:id="2"/>
      </w:r>
      <w:r w:rsidR="009807CA">
        <w:rPr>
          <w:sz w:val="20"/>
          <w:szCs w:val="20"/>
          <w:lang w:val="en-US"/>
        </w:rPr>
        <w:t xml:space="preserve"> </w:t>
      </w:r>
      <w:r w:rsidR="00EC722E" w:rsidRPr="003627F6">
        <w:rPr>
          <w:sz w:val="20"/>
          <w:szCs w:val="20"/>
          <w:lang w:val="en-US"/>
        </w:rPr>
        <w:t xml:space="preserve">According to Barcelona, </w:t>
      </w:r>
      <w:r w:rsidR="009807CA">
        <w:rPr>
          <w:sz w:val="20"/>
          <w:szCs w:val="20"/>
          <w:lang w:val="en-US"/>
        </w:rPr>
        <w:t xml:space="preserve">on 15 November 2010, </w:t>
      </w:r>
      <w:r w:rsidR="00EC722E" w:rsidRPr="003627F6">
        <w:rPr>
          <w:sz w:val="20"/>
          <w:szCs w:val="20"/>
          <w:lang w:val="en-US"/>
        </w:rPr>
        <w:t xml:space="preserve">while working in the field </w:t>
      </w:r>
      <w:r w:rsidR="00ED14DE" w:rsidRPr="003627F6">
        <w:rPr>
          <w:sz w:val="20"/>
          <w:szCs w:val="20"/>
        </w:rPr>
        <w:t xml:space="preserve">for </w:t>
      </w:r>
      <w:r w:rsidR="00EC722E" w:rsidRPr="003627F6">
        <w:rPr>
          <w:sz w:val="20"/>
          <w:szCs w:val="20"/>
        </w:rPr>
        <w:t xml:space="preserve">a reforestation project of </w:t>
      </w:r>
      <w:r w:rsidR="00ED14DE" w:rsidRPr="003627F6">
        <w:rPr>
          <w:sz w:val="20"/>
          <w:szCs w:val="20"/>
        </w:rPr>
        <w:t xml:space="preserve">the Energy Development Corporation (EDC) </w:t>
      </w:r>
      <w:r w:rsidR="00EC722E" w:rsidRPr="003627F6">
        <w:rPr>
          <w:sz w:val="20"/>
          <w:szCs w:val="20"/>
        </w:rPr>
        <w:t xml:space="preserve">in </w:t>
      </w:r>
      <w:r w:rsidR="00ED14DE" w:rsidRPr="003627F6">
        <w:rPr>
          <w:sz w:val="20"/>
          <w:szCs w:val="20"/>
        </w:rPr>
        <w:t>Kananga, Leyte</w:t>
      </w:r>
      <w:r w:rsidR="00EC722E" w:rsidRPr="003627F6">
        <w:rPr>
          <w:sz w:val="20"/>
          <w:szCs w:val="20"/>
        </w:rPr>
        <w:t>, Leonard “</w:t>
      </w:r>
      <w:r w:rsidR="00ED14DE" w:rsidRPr="003627F6">
        <w:rPr>
          <w:sz w:val="20"/>
          <w:szCs w:val="20"/>
        </w:rPr>
        <w:t>met his untimely death at the hands of his supposed protectors, the Philippine Army. His death, together with forest guard Sofronio Cortez and farmer Julius Borromeo, in an alleged crossfire between the 19th Infantry Battalion team and the New Peoples' Army rebels, was a big loss to his country.  While justice surrounding their deaths proves elusive, the country mourns for its most loved botanist</w:t>
      </w:r>
      <w:r w:rsidR="001419EB">
        <w:rPr>
          <w:sz w:val="20"/>
          <w:szCs w:val="20"/>
        </w:rPr>
        <w:t>.”</w:t>
      </w:r>
      <w:r w:rsidR="001419EB">
        <w:rPr>
          <w:rStyle w:val="EndnoteReference"/>
          <w:sz w:val="20"/>
          <w:szCs w:val="20"/>
        </w:rPr>
        <w:endnoteReference w:id="3"/>
      </w:r>
      <w:r w:rsidR="00AC08BB">
        <w:rPr>
          <w:sz w:val="20"/>
          <w:szCs w:val="20"/>
        </w:rPr>
        <w:t xml:space="preserve"> </w:t>
      </w:r>
    </w:p>
    <w:p w14:paraId="6DEB09D5" w14:textId="77777777" w:rsidR="00EC722E" w:rsidRDefault="00EC722E" w:rsidP="000777D4"/>
    <w:p w14:paraId="3D9DCF23" w14:textId="3723ED41" w:rsidR="00EC722E" w:rsidRPr="003B1B79" w:rsidRDefault="00EC722E" w:rsidP="00EC722E">
      <w:pPr>
        <w:autoSpaceDE w:val="0"/>
        <w:autoSpaceDN w:val="0"/>
        <w:adjustRightInd w:val="0"/>
        <w:rPr>
          <w:rFonts w:cstheme="minorHAnsi"/>
          <w:sz w:val="20"/>
          <w:szCs w:val="20"/>
          <w:lang w:val="en-US"/>
        </w:rPr>
      </w:pPr>
      <w:r w:rsidRPr="003B1B79">
        <w:rPr>
          <w:rFonts w:cstheme="minorHAnsi"/>
          <w:sz w:val="20"/>
          <w:szCs w:val="20"/>
          <w:lang w:val="en-US"/>
        </w:rPr>
        <w:lastRenderedPageBreak/>
        <w:t xml:space="preserve">In the middle </w:t>
      </w:r>
      <w:r w:rsidR="001419EB">
        <w:rPr>
          <w:rFonts w:cstheme="minorHAnsi"/>
          <w:sz w:val="20"/>
          <w:szCs w:val="20"/>
          <w:lang w:val="en-US"/>
        </w:rPr>
        <w:t xml:space="preserve">of the mural </w:t>
      </w:r>
      <w:r w:rsidRPr="003B1B79">
        <w:rPr>
          <w:rFonts w:cstheme="minorHAnsi"/>
          <w:sz w:val="20"/>
          <w:szCs w:val="20"/>
          <w:lang w:val="en-US"/>
        </w:rPr>
        <w:t>is the food scientist, Maria Y. Orosa</w:t>
      </w:r>
      <w:r w:rsidR="00E86A46">
        <w:rPr>
          <w:rFonts w:cstheme="minorHAnsi"/>
          <w:sz w:val="20"/>
          <w:szCs w:val="20"/>
          <w:lang w:val="en-US"/>
        </w:rPr>
        <w:t xml:space="preserve">, </w:t>
      </w:r>
      <w:r w:rsidRPr="003B1B79">
        <w:rPr>
          <w:sz w:val="20"/>
          <w:szCs w:val="20"/>
        </w:rPr>
        <w:t>“Filipino food scientist, war hero, and humanitarian</w:t>
      </w:r>
      <w:r w:rsidR="003627F6" w:rsidRPr="003B1B79">
        <w:rPr>
          <w:sz w:val="20"/>
          <w:szCs w:val="20"/>
        </w:rPr>
        <w:t>.”</w:t>
      </w:r>
      <w:r w:rsidR="001419EB">
        <w:rPr>
          <w:rStyle w:val="EndnoteReference"/>
          <w:sz w:val="20"/>
          <w:szCs w:val="20"/>
        </w:rPr>
        <w:endnoteReference w:id="4"/>
      </w:r>
      <w:r w:rsidR="003627F6" w:rsidRPr="003B1B79">
        <w:rPr>
          <w:sz w:val="20"/>
          <w:szCs w:val="20"/>
        </w:rPr>
        <w:t xml:space="preserve"> Orosa’s </w:t>
      </w:r>
      <w:r w:rsidR="001A70B6" w:rsidRPr="003B1B79">
        <w:rPr>
          <w:sz w:val="20"/>
          <w:szCs w:val="20"/>
        </w:rPr>
        <w:t xml:space="preserve">work “began in the 1920s all the way into the years of WWII when food and ingredients were scarce. Through her indefatigable resourcefulness, endless experimentations, substitutions, and researches, she came up with recipes using only what were available at the time.” </w:t>
      </w:r>
      <w:r w:rsidR="00CE28E9">
        <w:rPr>
          <w:sz w:val="20"/>
          <w:szCs w:val="20"/>
        </w:rPr>
        <w:t>A</w:t>
      </w:r>
      <w:r w:rsidR="001A70B6" w:rsidRPr="003B1B79">
        <w:rPr>
          <w:sz w:val="20"/>
          <w:szCs w:val="20"/>
        </w:rPr>
        <w:t xml:space="preserve"> great lesson here many may have lost but which the mural might remind </w:t>
      </w:r>
      <w:r w:rsidR="003B1B79" w:rsidRPr="003B1B79">
        <w:rPr>
          <w:sz w:val="20"/>
          <w:szCs w:val="20"/>
        </w:rPr>
        <w:t xml:space="preserve">them to </w:t>
      </w:r>
      <w:r w:rsidR="001A70B6" w:rsidRPr="003B1B79">
        <w:rPr>
          <w:sz w:val="20"/>
          <w:szCs w:val="20"/>
        </w:rPr>
        <w:t xml:space="preserve">recover once </w:t>
      </w:r>
      <w:r w:rsidR="00E86A46">
        <w:rPr>
          <w:sz w:val="20"/>
          <w:szCs w:val="20"/>
        </w:rPr>
        <w:t>again</w:t>
      </w:r>
      <w:r w:rsidR="00CE28E9">
        <w:rPr>
          <w:sz w:val="20"/>
          <w:szCs w:val="20"/>
        </w:rPr>
        <w:t>:</w:t>
      </w:r>
      <w:r w:rsidR="001A70B6" w:rsidRPr="003B1B79">
        <w:rPr>
          <w:sz w:val="20"/>
          <w:szCs w:val="20"/>
        </w:rPr>
        <w:t xml:space="preserve"> In a land of abundance, facing dire perils from a climate crisis only beginning to unfold, we cannot, must not, take </w:t>
      </w:r>
      <w:r w:rsidR="00CE28E9">
        <w:rPr>
          <w:sz w:val="20"/>
          <w:szCs w:val="20"/>
        </w:rPr>
        <w:t xml:space="preserve">for granted </w:t>
      </w:r>
      <w:r w:rsidR="001A70B6" w:rsidRPr="003B1B79">
        <w:rPr>
          <w:sz w:val="20"/>
          <w:szCs w:val="20"/>
        </w:rPr>
        <w:t xml:space="preserve">what the land gives everyone. </w:t>
      </w:r>
      <w:r w:rsidR="003B1B79" w:rsidRPr="003B1B79">
        <w:rPr>
          <w:sz w:val="20"/>
          <w:szCs w:val="20"/>
        </w:rPr>
        <w:t>Orosa’s most famous invention is banana ketchup</w:t>
      </w:r>
      <w:r w:rsidR="00E86A46">
        <w:rPr>
          <w:sz w:val="20"/>
          <w:szCs w:val="20"/>
        </w:rPr>
        <w:t>,</w:t>
      </w:r>
      <w:r w:rsidR="00CE28E9">
        <w:rPr>
          <w:sz w:val="20"/>
          <w:szCs w:val="20"/>
        </w:rPr>
        <w:t xml:space="preserve"> </w:t>
      </w:r>
      <w:r w:rsidR="003B1B79" w:rsidRPr="003B1B79">
        <w:rPr>
          <w:sz w:val="20"/>
          <w:szCs w:val="20"/>
        </w:rPr>
        <w:t>the palayok oven</w:t>
      </w:r>
      <w:r w:rsidR="00E86A46">
        <w:rPr>
          <w:sz w:val="20"/>
          <w:szCs w:val="20"/>
        </w:rPr>
        <w:t>, and “Magic Powder,” the powdered soybean (is now known as Soyalac)</w:t>
      </w:r>
      <w:r w:rsidR="00CE28E9">
        <w:rPr>
          <w:sz w:val="20"/>
          <w:szCs w:val="20"/>
        </w:rPr>
        <w:t xml:space="preserve"> </w:t>
      </w:r>
      <w:r w:rsidR="00E86A46">
        <w:rPr>
          <w:sz w:val="20"/>
          <w:szCs w:val="20"/>
        </w:rPr>
        <w:t>she smuggled to malnourished prisoners and their families during wartime. B</w:t>
      </w:r>
      <w:r w:rsidR="00CE28E9">
        <w:rPr>
          <w:sz w:val="20"/>
          <w:szCs w:val="20"/>
        </w:rPr>
        <w:t>ut her work spanned far more –soybeans, cassava, papaya, rice bran, coconut meal, and more culinary innovations</w:t>
      </w:r>
      <w:r w:rsidR="003B1B79" w:rsidRPr="003B1B79">
        <w:rPr>
          <w:sz w:val="20"/>
          <w:szCs w:val="20"/>
        </w:rPr>
        <w:t xml:space="preserve">. </w:t>
      </w:r>
      <w:r w:rsidR="003B1B79">
        <w:rPr>
          <w:sz w:val="20"/>
          <w:szCs w:val="20"/>
        </w:rPr>
        <w:t>Orosa</w:t>
      </w:r>
      <w:r w:rsidR="003B1B79" w:rsidRPr="003B1B79">
        <w:rPr>
          <w:sz w:val="20"/>
          <w:szCs w:val="20"/>
        </w:rPr>
        <w:t xml:space="preserve"> </w:t>
      </w:r>
      <w:r w:rsidR="003B1B79">
        <w:rPr>
          <w:sz w:val="20"/>
          <w:szCs w:val="20"/>
        </w:rPr>
        <w:t>“</w:t>
      </w:r>
      <w:r w:rsidR="003B1B79" w:rsidRPr="003B1B79">
        <w:rPr>
          <w:sz w:val="20"/>
          <w:szCs w:val="20"/>
        </w:rPr>
        <w:t>earned three bachelor of science degrees in pharmaceutical chemistry, food chemistry, and pharmacy and a master of science degree in pharmacy at the University of Washington at Seattle</w:t>
      </w:r>
      <w:r w:rsidR="00CE28E9">
        <w:rPr>
          <w:sz w:val="20"/>
          <w:szCs w:val="20"/>
        </w:rPr>
        <w:t>.” Orosa “secretly held the rank of captain in the underground during the Second World War while still going to office daily at the government plant industry laboratory in San Andres, Manila.</w:t>
      </w:r>
      <w:r w:rsidR="00E86A46">
        <w:rPr>
          <w:sz w:val="20"/>
          <w:szCs w:val="20"/>
        </w:rPr>
        <w:t>” Towards the end of the fascist rule under Japanese Occupation, when others had fled the besieged city, Orosa chose to stay in Manila. “My place is here,” said Orosa, “I cannot in conscience abandon my work...” In 1945 Orosa was mortally wounded during a bombing raid in Malate. She was buried in a mass grave.</w:t>
      </w:r>
      <w:r w:rsidR="001419EB">
        <w:rPr>
          <w:rStyle w:val="EndnoteReference"/>
          <w:sz w:val="20"/>
          <w:szCs w:val="20"/>
        </w:rPr>
        <w:endnoteReference w:id="5"/>
      </w:r>
    </w:p>
    <w:p w14:paraId="2B5E05BA" w14:textId="77777777" w:rsidR="00EC722E" w:rsidRDefault="00EC722E" w:rsidP="000777D4">
      <w:pPr>
        <w:rPr>
          <w:sz w:val="20"/>
          <w:szCs w:val="20"/>
          <w:lang w:val="en-US"/>
        </w:rPr>
      </w:pPr>
    </w:p>
    <w:p w14:paraId="07862D60" w14:textId="46C76B72" w:rsidR="00E4283E" w:rsidRPr="00E4283E" w:rsidRDefault="00BF191C" w:rsidP="00E4283E">
      <w:pPr>
        <w:jc w:val="both"/>
      </w:pPr>
      <w:r>
        <w:rPr>
          <w:sz w:val="20"/>
          <w:szCs w:val="20"/>
          <w:lang w:val="en-US"/>
        </w:rPr>
        <w:t>From the other side is a stately gentleman</w:t>
      </w:r>
      <w:r w:rsidR="00394F40">
        <w:rPr>
          <w:sz w:val="20"/>
          <w:szCs w:val="20"/>
          <w:lang w:val="en-US"/>
        </w:rPr>
        <w:t>. He is Eduardo Quisimbing, esteemed scientist</w:t>
      </w:r>
      <w:r w:rsidR="00736BCB">
        <w:rPr>
          <w:sz w:val="20"/>
          <w:szCs w:val="20"/>
          <w:lang w:val="en-US"/>
        </w:rPr>
        <w:t xml:space="preserve"> and “author of over 129 scientific articles, many on orchids,” including the </w:t>
      </w:r>
      <w:r w:rsidR="00E4283E">
        <w:rPr>
          <w:sz w:val="20"/>
          <w:szCs w:val="20"/>
          <w:lang w:val="en-US"/>
        </w:rPr>
        <w:t xml:space="preserve">epically massive book, </w:t>
      </w:r>
      <w:r w:rsidR="00E4283E">
        <w:rPr>
          <w:i/>
          <w:iCs/>
          <w:sz w:val="20"/>
          <w:szCs w:val="20"/>
          <w:lang w:val="en-US"/>
        </w:rPr>
        <w:t xml:space="preserve">Medicinal Plants of the Philippines, </w:t>
      </w:r>
      <w:r w:rsidR="00E4283E" w:rsidRPr="00E4283E">
        <w:rPr>
          <w:sz w:val="20"/>
          <w:szCs w:val="20"/>
          <w:lang w:val="en-US"/>
        </w:rPr>
        <w:t>and the</w:t>
      </w:r>
      <w:r w:rsidR="00E4283E">
        <w:rPr>
          <w:i/>
          <w:iCs/>
          <w:sz w:val="20"/>
          <w:szCs w:val="20"/>
          <w:lang w:val="en-US"/>
        </w:rPr>
        <w:t xml:space="preserve"> </w:t>
      </w:r>
      <w:r w:rsidR="00736BCB" w:rsidRPr="00736BCB">
        <w:rPr>
          <w:i/>
          <w:iCs/>
          <w:sz w:val="20"/>
          <w:szCs w:val="20"/>
          <w:lang w:val="en-US"/>
        </w:rPr>
        <w:t>Teratology of Philippine Orchids, The identity of Anota Violacea and Rhynchostylis Retus, New or Noteworthy Philippine Orchids, Philippine Or</w:t>
      </w:r>
      <w:r w:rsidR="00736BCB" w:rsidRPr="00E4283E">
        <w:rPr>
          <w:i/>
          <w:iCs/>
          <w:sz w:val="20"/>
          <w:szCs w:val="20"/>
          <w:lang w:val="en-US"/>
        </w:rPr>
        <w:t>chids</w:t>
      </w:r>
      <w:r w:rsidR="00736BCB" w:rsidRPr="00E4283E">
        <w:rPr>
          <w:sz w:val="20"/>
          <w:szCs w:val="20"/>
          <w:lang w:val="en-US"/>
        </w:rPr>
        <w:t xml:space="preserve">, and </w:t>
      </w:r>
      <w:r w:rsidR="00736BCB" w:rsidRPr="00E4283E">
        <w:rPr>
          <w:i/>
          <w:iCs/>
          <w:sz w:val="20"/>
          <w:szCs w:val="20"/>
          <w:lang w:val="en-US"/>
        </w:rPr>
        <w:t>Philippine Piperceae</w:t>
      </w:r>
      <w:r w:rsidR="00736BCB" w:rsidRPr="00E4283E">
        <w:rPr>
          <w:sz w:val="20"/>
          <w:szCs w:val="20"/>
          <w:lang w:val="en-US"/>
        </w:rPr>
        <w:t>.</w:t>
      </w:r>
      <w:r w:rsidR="00F642DD" w:rsidRPr="00E4283E">
        <w:rPr>
          <w:sz w:val="20"/>
          <w:szCs w:val="20"/>
          <w:lang w:val="en-US"/>
        </w:rPr>
        <w:t xml:space="preserve"> Quisimbing was a botanist, an orchidologist, and a noted expert on Philippine medicinal plants. </w:t>
      </w:r>
      <w:r w:rsidR="00E4283E" w:rsidRPr="00E4283E">
        <w:rPr>
          <w:sz w:val="20"/>
          <w:szCs w:val="20"/>
        </w:rPr>
        <w:t>His publications and papers are still sold on sites such as Amazon. And his writings on orchids of the Philippines are still available at college libraries throughout the U.S.</w:t>
      </w:r>
      <w:r w:rsidR="00E4283E" w:rsidRPr="00E4283E">
        <w:rPr>
          <w:sz w:val="20"/>
          <w:szCs w:val="20"/>
          <w:lang w:val="en-US"/>
        </w:rPr>
        <w:t xml:space="preserve"> His contributions to orchidology has been so significant an orchid was named after him, the </w:t>
      </w:r>
      <w:r w:rsidR="00E4283E" w:rsidRPr="00E4283E">
        <w:rPr>
          <w:rStyle w:val="Emphasis"/>
          <w:sz w:val="20"/>
          <w:szCs w:val="20"/>
        </w:rPr>
        <w:t>Saccolabium quisumbingii</w:t>
      </w:r>
      <w:r w:rsidR="00E4283E" w:rsidRPr="00E4283E">
        <w:rPr>
          <w:rStyle w:val="Emphasis"/>
          <w:i w:val="0"/>
          <w:iCs w:val="0"/>
          <w:sz w:val="20"/>
          <w:szCs w:val="20"/>
        </w:rPr>
        <w:t>.</w:t>
      </w:r>
      <w:r w:rsidR="00E4283E" w:rsidRPr="00E4283E">
        <w:rPr>
          <w:sz w:val="20"/>
          <w:szCs w:val="20"/>
          <w:lang w:val="en-US"/>
        </w:rPr>
        <w:t xml:space="preserve"> </w:t>
      </w:r>
      <w:r w:rsidR="00F642DD">
        <w:rPr>
          <w:sz w:val="20"/>
          <w:szCs w:val="20"/>
          <w:lang w:val="en-US"/>
        </w:rPr>
        <w:t xml:space="preserve">Quisimbing was born on 24 November 1895 in Sta Cruz, Laguna. He earned his BSA in biology (1918) and his Master of Science in botany (1921) from the University of the Philippines Los Baños. His PhD he earned at </w:t>
      </w:r>
      <w:r w:rsidR="000A071C">
        <w:rPr>
          <w:sz w:val="20"/>
          <w:szCs w:val="20"/>
          <w:lang w:val="en-US"/>
        </w:rPr>
        <w:t xml:space="preserve">the </w:t>
      </w:r>
      <w:r w:rsidR="00F642DD">
        <w:rPr>
          <w:sz w:val="20"/>
          <w:szCs w:val="20"/>
          <w:lang w:val="en-US"/>
        </w:rPr>
        <w:t>University of Chicago (in Plant Taxonomy, Systematics and Morp</w:t>
      </w:r>
      <w:r w:rsidR="00F642DD" w:rsidRPr="00E4283E">
        <w:rPr>
          <w:rFonts w:cstheme="minorHAnsi"/>
          <w:sz w:val="20"/>
          <w:szCs w:val="20"/>
          <w:lang w:val="en-US"/>
        </w:rPr>
        <w:t>hology) in 1923.</w:t>
      </w:r>
      <w:r w:rsidR="00E4283E">
        <w:rPr>
          <w:rStyle w:val="EndnoteReference"/>
          <w:rFonts w:cstheme="minorHAnsi"/>
          <w:sz w:val="20"/>
          <w:szCs w:val="20"/>
          <w:lang w:val="en-US"/>
        </w:rPr>
        <w:endnoteReference w:id="6"/>
      </w:r>
      <w:r w:rsidR="00F642DD" w:rsidRPr="00E4283E">
        <w:rPr>
          <w:rFonts w:cstheme="minorHAnsi"/>
          <w:sz w:val="20"/>
          <w:szCs w:val="20"/>
          <w:lang w:val="en-US"/>
        </w:rPr>
        <w:t xml:space="preserve"> </w:t>
      </w:r>
      <w:r w:rsidR="008D2575" w:rsidRPr="00E4283E">
        <w:rPr>
          <w:rFonts w:cstheme="minorHAnsi"/>
          <w:sz w:val="20"/>
          <w:szCs w:val="20"/>
          <w:lang w:val="en-US"/>
        </w:rPr>
        <w:t>Quisimbing was attached to the College of Agriculture at the University of the Philippines, and from 1926 to 1928 at the University of California. Quisimbing received th</w:t>
      </w:r>
      <w:r w:rsidR="008D2575" w:rsidRPr="00C7558E">
        <w:rPr>
          <w:rFonts w:cstheme="minorHAnsi"/>
          <w:sz w:val="20"/>
          <w:szCs w:val="20"/>
          <w:lang w:val="en-US"/>
        </w:rPr>
        <w:t>e Distinguished Service Star for outstanding contribution to the field of systematic botany (1954), the Diploma of Merit on Orchidology and Fellow Gold Medal from the Malaysian Orchid Society (1966), the American Orchid Society’s Gold Medal (1969), and the 1975 PhilAAS Most Outstanding Award.</w:t>
      </w:r>
      <w:r w:rsidR="008D2575" w:rsidRPr="00C7558E">
        <w:rPr>
          <w:rStyle w:val="EndnoteReference"/>
          <w:rFonts w:cstheme="minorHAnsi"/>
          <w:sz w:val="20"/>
          <w:szCs w:val="20"/>
          <w:lang w:val="en-US"/>
        </w:rPr>
        <w:endnoteReference w:id="7"/>
      </w:r>
      <w:r w:rsidR="008D2575" w:rsidRPr="00C7558E">
        <w:rPr>
          <w:rFonts w:cstheme="minorHAnsi"/>
          <w:sz w:val="20"/>
          <w:szCs w:val="20"/>
          <w:lang w:val="en-US"/>
        </w:rPr>
        <w:t xml:space="preserve"> </w:t>
      </w:r>
      <w:r w:rsidR="00C7558E" w:rsidRPr="00C7558E">
        <w:rPr>
          <w:rFonts w:cstheme="minorHAnsi"/>
          <w:sz w:val="20"/>
          <w:szCs w:val="20"/>
          <w:lang w:val="en-US"/>
        </w:rPr>
        <w:t xml:space="preserve">Quisimbing became the </w:t>
      </w:r>
      <w:r w:rsidR="00C7558E" w:rsidRPr="00C7558E">
        <w:rPr>
          <w:sz w:val="20"/>
          <w:szCs w:val="20"/>
        </w:rPr>
        <w:t xml:space="preserve">acting chief of the Natural Museum Division of the Bureau of Science in Manila and later, as the </w:t>
      </w:r>
      <w:r w:rsidR="00E4283E" w:rsidRPr="00C7558E">
        <w:rPr>
          <w:rFonts w:cstheme="minorHAnsi"/>
          <w:sz w:val="20"/>
          <w:szCs w:val="20"/>
        </w:rPr>
        <w:t xml:space="preserve">Director of the </w:t>
      </w:r>
      <w:r w:rsidR="00C7558E" w:rsidRPr="00C7558E">
        <w:rPr>
          <w:rFonts w:cstheme="minorHAnsi"/>
          <w:sz w:val="20"/>
          <w:szCs w:val="20"/>
        </w:rPr>
        <w:t xml:space="preserve">country’s </w:t>
      </w:r>
      <w:r w:rsidR="00E4283E" w:rsidRPr="00C7558E">
        <w:rPr>
          <w:rFonts w:cstheme="minorHAnsi"/>
          <w:sz w:val="20"/>
          <w:szCs w:val="20"/>
        </w:rPr>
        <w:t>National Museum, Quisimbing led the restoration of the country’s Herbarium, which was completely destroyed under Japanese occupation during the anti-fascist world war.</w:t>
      </w:r>
      <w:r w:rsidR="00E4283E" w:rsidRPr="00C7558E">
        <w:rPr>
          <w:rStyle w:val="EndnoteReference"/>
          <w:rFonts w:cstheme="minorHAnsi"/>
          <w:sz w:val="20"/>
          <w:szCs w:val="20"/>
        </w:rPr>
        <w:endnoteReference w:id="8"/>
      </w:r>
      <w:r w:rsidR="00E4283E" w:rsidRPr="00C7558E">
        <w:rPr>
          <w:rFonts w:cstheme="minorHAnsi"/>
          <w:sz w:val="20"/>
          <w:szCs w:val="20"/>
        </w:rPr>
        <w:t xml:space="preserve"> Quisimbing died in Quezon City on 23 August 1986.</w:t>
      </w:r>
    </w:p>
    <w:p w14:paraId="41876EAD" w14:textId="77777777" w:rsidR="00E4283E" w:rsidRPr="00E4283E" w:rsidRDefault="00E4283E" w:rsidP="00E4283E">
      <w:r w:rsidRPr="00E4283E">
        <w:t> </w:t>
      </w:r>
    </w:p>
    <w:tbl>
      <w:tblPr>
        <w:tblStyle w:val="TableGrid"/>
        <w:tblW w:w="0" w:type="auto"/>
        <w:tblLook w:val="04A0" w:firstRow="1" w:lastRow="0" w:firstColumn="1" w:lastColumn="0" w:noHBand="0" w:noVBand="1"/>
      </w:tblPr>
      <w:tblGrid>
        <w:gridCol w:w="1129"/>
        <w:gridCol w:w="8221"/>
      </w:tblGrid>
      <w:tr w:rsidR="00143115" w14:paraId="0A94E3DB" w14:textId="77777777" w:rsidTr="00143115">
        <w:tc>
          <w:tcPr>
            <w:tcW w:w="1129" w:type="dxa"/>
          </w:tcPr>
          <w:p w14:paraId="482365E2" w14:textId="2A6ED124" w:rsidR="00143115" w:rsidRDefault="00143115" w:rsidP="000777D4">
            <w:pPr>
              <w:rPr>
                <w:sz w:val="20"/>
                <w:szCs w:val="20"/>
                <w:lang w:val="en-US"/>
              </w:rPr>
            </w:pPr>
            <w:r>
              <w:rPr>
                <w:noProof/>
                <w:sz w:val="20"/>
                <w:szCs w:val="20"/>
                <w:lang w:val="en-US"/>
              </w:rPr>
              <w:drawing>
                <wp:inline distT="0" distB="0" distL="0" distR="0" wp14:anchorId="785A2C5D" wp14:editId="345C2141">
                  <wp:extent cx="571870" cy="760780"/>
                  <wp:effectExtent l="0" t="0" r="0" b="1270"/>
                  <wp:docPr id="21348842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884228" name="Picture 213488422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8631" cy="769775"/>
                          </a:xfrm>
                          <a:prstGeom prst="rect">
                            <a:avLst/>
                          </a:prstGeom>
                        </pic:spPr>
                      </pic:pic>
                    </a:graphicData>
                  </a:graphic>
                </wp:inline>
              </w:drawing>
            </w:r>
          </w:p>
        </w:tc>
        <w:tc>
          <w:tcPr>
            <w:tcW w:w="8221" w:type="dxa"/>
          </w:tcPr>
          <w:p w14:paraId="20ADC62F" w14:textId="77777777" w:rsidR="00E4261E" w:rsidRDefault="00E4261E" w:rsidP="000777D4">
            <w:pPr>
              <w:rPr>
                <w:sz w:val="20"/>
                <w:szCs w:val="20"/>
                <w:lang w:val="en-US"/>
              </w:rPr>
            </w:pPr>
          </w:p>
          <w:p w14:paraId="11086845" w14:textId="5CE424C8" w:rsidR="00143115" w:rsidRDefault="00E4261E" w:rsidP="000777D4">
            <w:pPr>
              <w:rPr>
                <w:sz w:val="20"/>
                <w:szCs w:val="20"/>
                <w:lang w:val="en-US"/>
              </w:rPr>
            </w:pPr>
            <w:r>
              <w:rPr>
                <w:sz w:val="20"/>
                <w:szCs w:val="20"/>
                <w:lang w:val="en-US"/>
              </w:rPr>
              <w:t>Click here to learn more about the artists and the notes and observations from all the collaborators: aesthetic notes, individual insights, challenges, and expectations, and all the interesting behind-the-scenes accounts from participating artists.</w:t>
            </w:r>
          </w:p>
        </w:tc>
      </w:tr>
    </w:tbl>
    <w:p w14:paraId="17726DF8" w14:textId="03ADC289" w:rsidR="00F642DD" w:rsidRDefault="00F642DD" w:rsidP="000777D4">
      <w:pPr>
        <w:rPr>
          <w:sz w:val="20"/>
          <w:szCs w:val="20"/>
          <w:lang w:val="en-US"/>
        </w:rPr>
      </w:pPr>
    </w:p>
    <w:p w14:paraId="28CFD7B8" w14:textId="68C3610B" w:rsidR="00736BCB" w:rsidRDefault="00736BCB" w:rsidP="000777D4">
      <w:pPr>
        <w:rPr>
          <w:sz w:val="20"/>
          <w:szCs w:val="20"/>
          <w:lang w:val="en-US"/>
        </w:rPr>
      </w:pPr>
    </w:p>
    <w:p w14:paraId="70D5A3D5" w14:textId="77777777" w:rsidR="000C5A72" w:rsidRDefault="000C5A72" w:rsidP="000777D4">
      <w:pPr>
        <w:rPr>
          <w:sz w:val="20"/>
          <w:szCs w:val="20"/>
          <w:lang w:val="en-US"/>
        </w:rPr>
      </w:pPr>
    </w:p>
    <w:p w14:paraId="461A1227" w14:textId="77777777" w:rsidR="00D86F3E" w:rsidRDefault="00D86F3E" w:rsidP="00894208">
      <w:pPr>
        <w:autoSpaceDE w:val="0"/>
        <w:autoSpaceDN w:val="0"/>
        <w:adjustRightInd w:val="0"/>
        <w:rPr>
          <w:rFonts w:cstheme="minorHAnsi"/>
          <w:lang w:val="en-US"/>
        </w:rPr>
      </w:pPr>
    </w:p>
    <w:p w14:paraId="6E50D28B" w14:textId="77777777" w:rsidR="00D86F3E" w:rsidRDefault="00D86F3E" w:rsidP="00894208">
      <w:pPr>
        <w:autoSpaceDE w:val="0"/>
        <w:autoSpaceDN w:val="0"/>
        <w:adjustRightInd w:val="0"/>
        <w:rPr>
          <w:rFonts w:cstheme="minorHAnsi"/>
          <w:lang w:val="en-US"/>
        </w:rPr>
      </w:pPr>
    </w:p>
    <w:sectPr w:rsidR="00D86F3E" w:rsidSect="001419EB">
      <w:endnotePr>
        <w:numFmt w:val="decimal"/>
      </w:endnotePr>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6AD14" w14:textId="77777777" w:rsidR="00C74865" w:rsidRDefault="00C74865" w:rsidP="009807CA">
      <w:r>
        <w:separator/>
      </w:r>
    </w:p>
  </w:endnote>
  <w:endnote w:type="continuationSeparator" w:id="0">
    <w:p w14:paraId="6E5BDEB0" w14:textId="77777777" w:rsidR="00C74865" w:rsidRDefault="00C74865" w:rsidP="009807CA">
      <w:r>
        <w:continuationSeparator/>
      </w:r>
    </w:p>
  </w:endnote>
  <w:endnote w:id="1">
    <w:p w14:paraId="6D440914" w14:textId="4A774346" w:rsidR="001419EB" w:rsidRPr="001419EB" w:rsidRDefault="001419EB">
      <w:pPr>
        <w:pStyle w:val="EndnoteText"/>
        <w:rPr>
          <w:lang w:val="en-US"/>
        </w:rPr>
      </w:pPr>
      <w:r>
        <w:rPr>
          <w:rStyle w:val="EndnoteReference"/>
        </w:rPr>
        <w:endnoteRef/>
      </w:r>
      <w:r>
        <w:t xml:space="preserve"> </w:t>
      </w:r>
      <w:hyperlink r:id="rId1" w:history="1">
        <w:r w:rsidRPr="009702DB">
          <w:rPr>
            <w:rStyle w:val="Hyperlink"/>
          </w:rPr>
          <w:t>https://www.philippineplants.org/General/AboutLeonard.html</w:t>
        </w:r>
      </w:hyperlink>
      <w:r>
        <w:t xml:space="preserve"> </w:t>
      </w:r>
    </w:p>
  </w:endnote>
  <w:endnote w:id="2">
    <w:p w14:paraId="44E6066D" w14:textId="06EB271A" w:rsidR="001419EB" w:rsidRPr="001419EB" w:rsidRDefault="001419EB">
      <w:pPr>
        <w:pStyle w:val="EndnoteText"/>
      </w:pPr>
      <w:r>
        <w:rPr>
          <w:rStyle w:val="EndnoteReference"/>
        </w:rPr>
        <w:endnoteRef/>
      </w:r>
      <w:r>
        <w:t xml:space="preserve"> </w:t>
      </w:r>
      <w:hyperlink r:id="rId2" w:history="1">
        <w:r w:rsidRPr="009702DB">
          <w:rPr>
            <w:rStyle w:val="Hyperlink"/>
          </w:rPr>
          <w:t>https://repository.naturalis.nl/pub/525759/BLUM2008053001002.pdf</w:t>
        </w:r>
      </w:hyperlink>
      <w:r>
        <w:t xml:space="preserve"> </w:t>
      </w:r>
    </w:p>
  </w:endnote>
  <w:endnote w:id="3">
    <w:p w14:paraId="44CE6C28" w14:textId="2A17078C" w:rsidR="001419EB" w:rsidRPr="001419EB" w:rsidRDefault="001419EB">
      <w:pPr>
        <w:pStyle w:val="EndnoteText"/>
        <w:rPr>
          <w:lang w:val="en-US"/>
        </w:rPr>
      </w:pPr>
      <w:r>
        <w:rPr>
          <w:rStyle w:val="EndnoteReference"/>
        </w:rPr>
        <w:endnoteRef/>
      </w:r>
      <w:r>
        <w:t xml:space="preserve"> </w:t>
      </w:r>
      <w:r w:rsidRPr="001419EB">
        <w:rPr>
          <w:i/>
          <w:iCs/>
        </w:rPr>
        <w:t>Ibid</w:t>
      </w:r>
      <w:r>
        <w:t>. 1</w:t>
      </w:r>
    </w:p>
  </w:endnote>
  <w:endnote w:id="4">
    <w:p w14:paraId="66AE650E" w14:textId="2D804B18" w:rsidR="001419EB" w:rsidRPr="001419EB" w:rsidRDefault="001419EB">
      <w:pPr>
        <w:pStyle w:val="EndnoteText"/>
        <w:rPr>
          <w:lang w:val="en-US"/>
        </w:rPr>
      </w:pPr>
      <w:r>
        <w:rPr>
          <w:rStyle w:val="EndnoteReference"/>
        </w:rPr>
        <w:endnoteRef/>
      </w:r>
      <w:r>
        <w:t xml:space="preserve"> </w:t>
      </w:r>
      <w:r>
        <w:rPr>
          <w:lang w:val="en-US"/>
        </w:rPr>
        <w:t>The words accompanied a Google Doodle in honor of Orosa on the occasion of her 126</w:t>
      </w:r>
      <w:r w:rsidRPr="001419EB">
        <w:rPr>
          <w:vertAlign w:val="superscript"/>
          <w:lang w:val="en-US"/>
        </w:rPr>
        <w:t>th</w:t>
      </w:r>
      <w:r>
        <w:rPr>
          <w:lang w:val="en-US"/>
        </w:rPr>
        <w:t xml:space="preserve"> birth anniversary, </w:t>
      </w:r>
      <w:proofErr w:type="gramStart"/>
      <w:r>
        <w:rPr>
          <w:lang w:val="en-US"/>
        </w:rPr>
        <w:t>from  “</w:t>
      </w:r>
      <w:proofErr w:type="gramEnd"/>
      <w:r>
        <w:rPr>
          <w:lang w:val="en-US"/>
        </w:rPr>
        <w:t xml:space="preserve">Maria Y. Orosa: The Idea of Public Service,” by R.C. Ladrido, 21 January 2021, Verafiles.org. See </w:t>
      </w:r>
      <w:hyperlink r:id="rId3" w:history="1">
        <w:r w:rsidRPr="009702DB">
          <w:rPr>
            <w:rStyle w:val="Hyperlink"/>
            <w:lang w:val="en-US"/>
          </w:rPr>
          <w:t>https://verafiles.org/articles/maria-y-orosa-idea-public-service</w:t>
        </w:r>
      </w:hyperlink>
    </w:p>
  </w:endnote>
  <w:endnote w:id="5">
    <w:p w14:paraId="20CD790F" w14:textId="7AD59F03" w:rsidR="001419EB" w:rsidRPr="001419EB" w:rsidRDefault="001419EB">
      <w:pPr>
        <w:pStyle w:val="EndnoteText"/>
        <w:rPr>
          <w:lang w:val="en-US"/>
        </w:rPr>
      </w:pPr>
      <w:r>
        <w:rPr>
          <w:rStyle w:val="EndnoteReference"/>
        </w:rPr>
        <w:endnoteRef/>
      </w:r>
      <w:r>
        <w:t xml:space="preserve"> The rest of the paragraph is sourced from </w:t>
      </w:r>
      <w:r>
        <w:rPr>
          <w:i/>
          <w:iCs/>
        </w:rPr>
        <w:t>Appetite for Freedom, The Recipes of Maria Y. Orosa, with Essays on Her Life and Work</w:t>
      </w:r>
      <w:r>
        <w:t xml:space="preserve"> (</w:t>
      </w:r>
      <w:r w:rsidR="00BF191C">
        <w:t>Ige Ramos Design Studio, Manila: 2021). The book also features over 700 recipes and kitchen techniques for home cooks. It won the National Book Award for Best Design during the 40</w:t>
      </w:r>
      <w:r w:rsidR="00BF191C" w:rsidRPr="00BF191C">
        <w:rPr>
          <w:vertAlign w:val="superscript"/>
        </w:rPr>
        <w:t>th</w:t>
      </w:r>
      <w:r w:rsidR="00BF191C">
        <w:t xml:space="preserve"> National Book Awards.</w:t>
      </w:r>
    </w:p>
  </w:endnote>
  <w:endnote w:id="6">
    <w:p w14:paraId="31B31666" w14:textId="0FDDE5F8" w:rsidR="00E4283E" w:rsidRPr="00E4283E" w:rsidRDefault="00E4283E">
      <w:pPr>
        <w:pStyle w:val="EndnoteText"/>
        <w:rPr>
          <w:lang w:val="en-US"/>
        </w:rPr>
      </w:pPr>
      <w:r>
        <w:rPr>
          <w:rStyle w:val="EndnoteReference"/>
        </w:rPr>
        <w:endnoteRef/>
      </w:r>
      <w:r>
        <w:t xml:space="preserve"> </w:t>
      </w:r>
      <w:hyperlink r:id="rId4" w:history="1">
        <w:r w:rsidRPr="009702DB">
          <w:rPr>
            <w:rStyle w:val="Hyperlink"/>
          </w:rPr>
          <w:t>https://www.thoughtco.com/eduardo-quisumbing-botanist-1991733</w:t>
        </w:r>
      </w:hyperlink>
    </w:p>
  </w:endnote>
  <w:endnote w:id="7">
    <w:p w14:paraId="7CA4A1BD" w14:textId="01515368" w:rsidR="008D2575" w:rsidRPr="008D2575" w:rsidRDefault="008D2575">
      <w:pPr>
        <w:pStyle w:val="EndnoteText"/>
        <w:rPr>
          <w:lang w:val="en-US"/>
        </w:rPr>
      </w:pPr>
      <w:r>
        <w:rPr>
          <w:rStyle w:val="EndnoteReference"/>
        </w:rPr>
        <w:endnoteRef/>
      </w:r>
      <w:r>
        <w:t xml:space="preserve"> </w:t>
      </w:r>
      <w:hyperlink r:id="rId5" w:history="1">
        <w:r w:rsidRPr="009702DB">
          <w:rPr>
            <w:rStyle w:val="Hyperlink"/>
          </w:rPr>
          <w:t>https://www.thoughtco.com/eduardo-quisumbing-botanist-1991733</w:t>
        </w:r>
      </w:hyperlink>
      <w:r>
        <w:t xml:space="preserve"> </w:t>
      </w:r>
    </w:p>
  </w:endnote>
  <w:endnote w:id="8">
    <w:p w14:paraId="0C352BB5" w14:textId="4013F088" w:rsidR="00E4283E" w:rsidRPr="00E4283E" w:rsidRDefault="00E4283E">
      <w:pPr>
        <w:pStyle w:val="EndnoteText"/>
        <w:rPr>
          <w:lang w:val="en-US"/>
        </w:rPr>
      </w:pPr>
      <w:r>
        <w:rPr>
          <w:rStyle w:val="EndnoteReference"/>
        </w:rPr>
        <w:endnoteRef/>
      </w:r>
      <w:r>
        <w:t xml:space="preserve"> </w:t>
      </w:r>
      <w:hyperlink r:id="rId6" w:history="1">
        <w:r w:rsidRPr="009702DB">
          <w:rPr>
            <w:rStyle w:val="Hyperlink"/>
          </w:rPr>
          <w:t>https://members.nast.ph/index.php/list-of-national-scientist/details/3/29</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18084" w14:textId="77777777" w:rsidR="00C74865" w:rsidRDefault="00C74865" w:rsidP="009807CA">
      <w:r>
        <w:separator/>
      </w:r>
    </w:p>
  </w:footnote>
  <w:footnote w:type="continuationSeparator" w:id="0">
    <w:p w14:paraId="29A26D1E" w14:textId="77777777" w:rsidR="00C74865" w:rsidRDefault="00C74865" w:rsidP="00980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6693C"/>
    <w:multiLevelType w:val="hybridMultilevel"/>
    <w:tmpl w:val="F4506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FA27F8"/>
    <w:multiLevelType w:val="hybridMultilevel"/>
    <w:tmpl w:val="AABA5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3074922">
    <w:abstractNumId w:val="0"/>
  </w:num>
  <w:num w:numId="2" w16cid:durableId="1825388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7D4"/>
    <w:rsid w:val="000777D4"/>
    <w:rsid w:val="000A071C"/>
    <w:rsid w:val="000C5A72"/>
    <w:rsid w:val="000D4D12"/>
    <w:rsid w:val="001419EB"/>
    <w:rsid w:val="00143115"/>
    <w:rsid w:val="001A70B6"/>
    <w:rsid w:val="00240C88"/>
    <w:rsid w:val="003627F6"/>
    <w:rsid w:val="00394F40"/>
    <w:rsid w:val="00396ECC"/>
    <w:rsid w:val="003B1B79"/>
    <w:rsid w:val="003F2F5D"/>
    <w:rsid w:val="004D7377"/>
    <w:rsid w:val="00551597"/>
    <w:rsid w:val="005518E5"/>
    <w:rsid w:val="00556147"/>
    <w:rsid w:val="006B5AF6"/>
    <w:rsid w:val="006C64C0"/>
    <w:rsid w:val="00736BCB"/>
    <w:rsid w:val="00887085"/>
    <w:rsid w:val="00894208"/>
    <w:rsid w:val="008D2575"/>
    <w:rsid w:val="009574CA"/>
    <w:rsid w:val="009807CA"/>
    <w:rsid w:val="00983BCF"/>
    <w:rsid w:val="0098782B"/>
    <w:rsid w:val="00AC08BB"/>
    <w:rsid w:val="00B43CF6"/>
    <w:rsid w:val="00BF191C"/>
    <w:rsid w:val="00C55166"/>
    <w:rsid w:val="00C74865"/>
    <w:rsid w:val="00C7558E"/>
    <w:rsid w:val="00CE28E9"/>
    <w:rsid w:val="00D86F3E"/>
    <w:rsid w:val="00E4261E"/>
    <w:rsid w:val="00E4283E"/>
    <w:rsid w:val="00E86A46"/>
    <w:rsid w:val="00E87669"/>
    <w:rsid w:val="00EC722E"/>
    <w:rsid w:val="00ED14DE"/>
    <w:rsid w:val="00F642DD"/>
    <w:rsid w:val="00F663B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7ECCDA9A"/>
  <w15:chartTrackingRefBased/>
  <w15:docId w15:val="{A89FF02C-F644-0043-91A0-5D30D50B6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P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F3E"/>
    <w:rPr>
      <w:rFonts w:ascii="Times New Roman" w:eastAsia="Times New Roman" w:hAnsi="Times New Roman" w:cs="Times New Roman"/>
      <w:kern w:val="0"/>
      <w14:ligatures w14:val="none"/>
    </w:rPr>
  </w:style>
  <w:style w:type="paragraph" w:styleId="Heading3">
    <w:name w:val="heading 3"/>
    <w:basedOn w:val="Normal"/>
    <w:link w:val="Heading3Char"/>
    <w:uiPriority w:val="9"/>
    <w:qFormat/>
    <w:rsid w:val="00D86F3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span">
    <w:name w:val="html-span"/>
    <w:basedOn w:val="DefaultParagraphFont"/>
    <w:rsid w:val="000777D4"/>
  </w:style>
  <w:style w:type="character" w:styleId="Hyperlink">
    <w:name w:val="Hyperlink"/>
    <w:basedOn w:val="DefaultParagraphFont"/>
    <w:uiPriority w:val="99"/>
    <w:unhideWhenUsed/>
    <w:rsid w:val="000777D4"/>
    <w:rPr>
      <w:color w:val="0000FF"/>
      <w:u w:val="single"/>
    </w:rPr>
  </w:style>
  <w:style w:type="paragraph" w:styleId="EndnoteText">
    <w:name w:val="endnote text"/>
    <w:basedOn w:val="Normal"/>
    <w:link w:val="EndnoteTextChar"/>
    <w:uiPriority w:val="99"/>
    <w:semiHidden/>
    <w:unhideWhenUsed/>
    <w:rsid w:val="009807CA"/>
    <w:rPr>
      <w:rFonts w:asciiTheme="minorHAnsi" w:eastAsiaTheme="minorHAnsi" w:hAnsiTheme="minorHAnsi" w:cstheme="minorBidi"/>
      <w:kern w:val="2"/>
      <w:sz w:val="20"/>
      <w:szCs w:val="20"/>
      <w14:ligatures w14:val="standardContextual"/>
    </w:rPr>
  </w:style>
  <w:style w:type="character" w:customStyle="1" w:styleId="EndnoteTextChar">
    <w:name w:val="Endnote Text Char"/>
    <w:basedOn w:val="DefaultParagraphFont"/>
    <w:link w:val="EndnoteText"/>
    <w:uiPriority w:val="99"/>
    <w:semiHidden/>
    <w:rsid w:val="009807CA"/>
    <w:rPr>
      <w:sz w:val="20"/>
      <w:szCs w:val="20"/>
    </w:rPr>
  </w:style>
  <w:style w:type="character" w:styleId="EndnoteReference">
    <w:name w:val="endnote reference"/>
    <w:basedOn w:val="DefaultParagraphFont"/>
    <w:uiPriority w:val="99"/>
    <w:semiHidden/>
    <w:unhideWhenUsed/>
    <w:rsid w:val="009807CA"/>
    <w:rPr>
      <w:vertAlign w:val="superscript"/>
    </w:rPr>
  </w:style>
  <w:style w:type="character" w:styleId="UnresolvedMention">
    <w:name w:val="Unresolved Mention"/>
    <w:basedOn w:val="DefaultParagraphFont"/>
    <w:uiPriority w:val="99"/>
    <w:semiHidden/>
    <w:unhideWhenUsed/>
    <w:rsid w:val="001419EB"/>
    <w:rPr>
      <w:color w:val="605E5C"/>
      <w:shd w:val="clear" w:color="auto" w:fill="E1DFDD"/>
    </w:rPr>
  </w:style>
  <w:style w:type="character" w:styleId="Emphasis">
    <w:name w:val="Emphasis"/>
    <w:basedOn w:val="DefaultParagraphFont"/>
    <w:uiPriority w:val="20"/>
    <w:qFormat/>
    <w:rsid w:val="00736BCB"/>
    <w:rPr>
      <w:i/>
      <w:iCs/>
    </w:rPr>
  </w:style>
  <w:style w:type="table" w:styleId="TableGrid">
    <w:name w:val="Table Grid"/>
    <w:basedOn w:val="TableNormal"/>
    <w:uiPriority w:val="39"/>
    <w:rsid w:val="00143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86F3E"/>
    <w:rPr>
      <w:rFonts w:ascii="Times New Roman" w:eastAsia="Times New Roman" w:hAnsi="Times New Roman" w:cs="Times New Roman"/>
      <w:b/>
      <w:bCs/>
      <w:kern w:val="0"/>
      <w:sz w:val="27"/>
      <w:szCs w:val="27"/>
      <w14:ligatures w14:val="none"/>
    </w:rPr>
  </w:style>
  <w:style w:type="character" w:customStyle="1" w:styleId="x193iq5w">
    <w:name w:val="x193iq5w"/>
    <w:basedOn w:val="DefaultParagraphFont"/>
    <w:rsid w:val="00D86F3E"/>
  </w:style>
  <w:style w:type="character" w:customStyle="1" w:styleId="xt0psk2">
    <w:name w:val="xt0psk2"/>
    <w:basedOn w:val="DefaultParagraphFont"/>
    <w:rsid w:val="00D86F3E"/>
  </w:style>
  <w:style w:type="character" w:customStyle="1" w:styleId="x4k7w5x">
    <w:name w:val="x4k7w5x"/>
    <w:basedOn w:val="DefaultParagraphFont"/>
    <w:rsid w:val="00D86F3E"/>
  </w:style>
  <w:style w:type="character" w:customStyle="1" w:styleId="xmper1u">
    <w:name w:val="xmper1u"/>
    <w:basedOn w:val="DefaultParagraphFont"/>
    <w:rsid w:val="00D86F3E"/>
  </w:style>
  <w:style w:type="character" w:customStyle="1" w:styleId="x1qlqyl8">
    <w:name w:val="x1qlqyl8"/>
    <w:basedOn w:val="DefaultParagraphFont"/>
    <w:rsid w:val="00D86F3E"/>
  </w:style>
  <w:style w:type="character" w:customStyle="1" w:styleId="xjb2p0i">
    <w:name w:val="xjb2p0i"/>
    <w:basedOn w:val="DefaultParagraphFont"/>
    <w:rsid w:val="00D86F3E"/>
  </w:style>
  <w:style w:type="character" w:customStyle="1" w:styleId="xi7du73">
    <w:name w:val="xi7du73"/>
    <w:basedOn w:val="DefaultParagraphFont"/>
    <w:rsid w:val="00D86F3E"/>
  </w:style>
  <w:style w:type="character" w:customStyle="1" w:styleId="x1r8a4m5">
    <w:name w:val="x1r8a4m5"/>
    <w:basedOn w:val="DefaultParagraphFont"/>
    <w:rsid w:val="00D86F3E"/>
  </w:style>
  <w:style w:type="character" w:customStyle="1" w:styleId="xzpqnlu">
    <w:name w:val="xzpqnlu"/>
    <w:basedOn w:val="DefaultParagraphFont"/>
    <w:rsid w:val="00D86F3E"/>
  </w:style>
  <w:style w:type="paragraph" w:styleId="ListParagraph">
    <w:name w:val="List Paragraph"/>
    <w:basedOn w:val="Normal"/>
    <w:uiPriority w:val="34"/>
    <w:qFormat/>
    <w:rsid w:val="00AC08BB"/>
    <w:pPr>
      <w:ind w:left="720"/>
      <w:contextualSpacing/>
    </w:pPr>
  </w:style>
  <w:style w:type="character" w:styleId="FollowedHyperlink">
    <w:name w:val="FollowedHyperlink"/>
    <w:basedOn w:val="DefaultParagraphFont"/>
    <w:uiPriority w:val="99"/>
    <w:semiHidden/>
    <w:unhideWhenUsed/>
    <w:rsid w:val="00396ECC"/>
    <w:rPr>
      <w:color w:val="954F72" w:themeColor="followedHyperlink"/>
      <w:u w:val="single"/>
    </w:rPr>
  </w:style>
  <w:style w:type="paragraph" w:styleId="FootnoteText">
    <w:name w:val="footnote text"/>
    <w:basedOn w:val="Normal"/>
    <w:link w:val="FootnoteTextChar"/>
    <w:uiPriority w:val="99"/>
    <w:semiHidden/>
    <w:unhideWhenUsed/>
    <w:rsid w:val="00396ECC"/>
    <w:rPr>
      <w:sz w:val="20"/>
      <w:szCs w:val="20"/>
    </w:rPr>
  </w:style>
  <w:style w:type="character" w:customStyle="1" w:styleId="FootnoteTextChar">
    <w:name w:val="Footnote Text Char"/>
    <w:basedOn w:val="DefaultParagraphFont"/>
    <w:link w:val="FootnoteText"/>
    <w:uiPriority w:val="99"/>
    <w:semiHidden/>
    <w:rsid w:val="00396ECC"/>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396E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831165">
      <w:bodyDiv w:val="1"/>
      <w:marLeft w:val="0"/>
      <w:marRight w:val="0"/>
      <w:marTop w:val="0"/>
      <w:marBottom w:val="0"/>
      <w:divBdr>
        <w:top w:val="none" w:sz="0" w:space="0" w:color="auto"/>
        <w:left w:val="none" w:sz="0" w:space="0" w:color="auto"/>
        <w:bottom w:val="none" w:sz="0" w:space="0" w:color="auto"/>
        <w:right w:val="none" w:sz="0" w:space="0" w:color="auto"/>
      </w:divBdr>
      <w:divsChild>
        <w:div w:id="514269882">
          <w:marLeft w:val="0"/>
          <w:marRight w:val="0"/>
          <w:marTop w:val="0"/>
          <w:marBottom w:val="0"/>
          <w:divBdr>
            <w:top w:val="none" w:sz="0" w:space="0" w:color="auto"/>
            <w:left w:val="none" w:sz="0" w:space="0" w:color="auto"/>
            <w:bottom w:val="none" w:sz="0" w:space="0" w:color="auto"/>
            <w:right w:val="none" w:sz="0" w:space="0" w:color="auto"/>
          </w:divBdr>
          <w:divsChild>
            <w:div w:id="1031029245">
              <w:marLeft w:val="0"/>
              <w:marRight w:val="0"/>
              <w:marTop w:val="0"/>
              <w:marBottom w:val="0"/>
              <w:divBdr>
                <w:top w:val="none" w:sz="0" w:space="0" w:color="auto"/>
                <w:left w:val="none" w:sz="0" w:space="0" w:color="auto"/>
                <w:bottom w:val="none" w:sz="0" w:space="0" w:color="auto"/>
                <w:right w:val="none" w:sz="0" w:space="0" w:color="auto"/>
              </w:divBdr>
            </w:div>
          </w:divsChild>
        </w:div>
        <w:div w:id="1902212192">
          <w:marLeft w:val="0"/>
          <w:marRight w:val="0"/>
          <w:marTop w:val="0"/>
          <w:marBottom w:val="0"/>
          <w:divBdr>
            <w:top w:val="none" w:sz="0" w:space="0" w:color="auto"/>
            <w:left w:val="none" w:sz="0" w:space="0" w:color="auto"/>
            <w:bottom w:val="none" w:sz="0" w:space="0" w:color="auto"/>
            <w:right w:val="none" w:sz="0" w:space="0" w:color="auto"/>
          </w:divBdr>
          <w:divsChild>
            <w:div w:id="1140265177">
              <w:marLeft w:val="0"/>
              <w:marRight w:val="0"/>
              <w:marTop w:val="0"/>
              <w:marBottom w:val="0"/>
              <w:divBdr>
                <w:top w:val="none" w:sz="0" w:space="0" w:color="auto"/>
                <w:left w:val="none" w:sz="0" w:space="0" w:color="auto"/>
                <w:bottom w:val="none" w:sz="0" w:space="0" w:color="auto"/>
                <w:right w:val="none" w:sz="0" w:space="0" w:color="auto"/>
              </w:divBdr>
            </w:div>
          </w:divsChild>
        </w:div>
        <w:div w:id="547957134">
          <w:marLeft w:val="0"/>
          <w:marRight w:val="0"/>
          <w:marTop w:val="0"/>
          <w:marBottom w:val="0"/>
          <w:divBdr>
            <w:top w:val="none" w:sz="0" w:space="0" w:color="auto"/>
            <w:left w:val="none" w:sz="0" w:space="0" w:color="auto"/>
            <w:bottom w:val="none" w:sz="0" w:space="0" w:color="auto"/>
            <w:right w:val="none" w:sz="0" w:space="0" w:color="auto"/>
          </w:divBdr>
          <w:divsChild>
            <w:div w:id="1947232618">
              <w:marLeft w:val="0"/>
              <w:marRight w:val="0"/>
              <w:marTop w:val="0"/>
              <w:marBottom w:val="0"/>
              <w:divBdr>
                <w:top w:val="none" w:sz="0" w:space="0" w:color="auto"/>
                <w:left w:val="none" w:sz="0" w:space="0" w:color="auto"/>
                <w:bottom w:val="none" w:sz="0" w:space="0" w:color="auto"/>
                <w:right w:val="none" w:sz="0" w:space="0" w:color="auto"/>
              </w:divBdr>
              <w:divsChild>
                <w:div w:id="1792244871">
                  <w:marLeft w:val="0"/>
                  <w:marRight w:val="0"/>
                  <w:marTop w:val="0"/>
                  <w:marBottom w:val="0"/>
                  <w:divBdr>
                    <w:top w:val="none" w:sz="0" w:space="0" w:color="auto"/>
                    <w:left w:val="none" w:sz="0" w:space="0" w:color="auto"/>
                    <w:bottom w:val="none" w:sz="0" w:space="0" w:color="auto"/>
                    <w:right w:val="none" w:sz="0" w:space="0" w:color="auto"/>
                  </w:divBdr>
                  <w:divsChild>
                    <w:div w:id="1837377088">
                      <w:marLeft w:val="0"/>
                      <w:marRight w:val="0"/>
                      <w:marTop w:val="0"/>
                      <w:marBottom w:val="0"/>
                      <w:divBdr>
                        <w:top w:val="none" w:sz="0" w:space="0" w:color="auto"/>
                        <w:left w:val="none" w:sz="0" w:space="0" w:color="auto"/>
                        <w:bottom w:val="none" w:sz="0" w:space="0" w:color="auto"/>
                        <w:right w:val="none" w:sz="0" w:space="0" w:color="auto"/>
                      </w:divBdr>
                      <w:divsChild>
                        <w:div w:id="1526748169">
                          <w:marLeft w:val="0"/>
                          <w:marRight w:val="0"/>
                          <w:marTop w:val="0"/>
                          <w:marBottom w:val="0"/>
                          <w:divBdr>
                            <w:top w:val="none" w:sz="0" w:space="0" w:color="auto"/>
                            <w:left w:val="none" w:sz="0" w:space="0" w:color="auto"/>
                            <w:bottom w:val="none" w:sz="0" w:space="0" w:color="auto"/>
                            <w:right w:val="none" w:sz="0" w:space="0" w:color="auto"/>
                          </w:divBdr>
                          <w:divsChild>
                            <w:div w:id="744185507">
                              <w:marLeft w:val="0"/>
                              <w:marRight w:val="0"/>
                              <w:marTop w:val="0"/>
                              <w:marBottom w:val="0"/>
                              <w:divBdr>
                                <w:top w:val="none" w:sz="0" w:space="0" w:color="auto"/>
                                <w:left w:val="none" w:sz="0" w:space="0" w:color="auto"/>
                                <w:bottom w:val="none" w:sz="0" w:space="0" w:color="auto"/>
                                <w:right w:val="none" w:sz="0" w:space="0" w:color="auto"/>
                              </w:divBdr>
                              <w:divsChild>
                                <w:div w:id="754715244">
                                  <w:marLeft w:val="0"/>
                                  <w:marRight w:val="0"/>
                                  <w:marTop w:val="0"/>
                                  <w:marBottom w:val="0"/>
                                  <w:divBdr>
                                    <w:top w:val="none" w:sz="0" w:space="0" w:color="auto"/>
                                    <w:left w:val="none" w:sz="0" w:space="0" w:color="auto"/>
                                    <w:bottom w:val="none" w:sz="0" w:space="0" w:color="auto"/>
                                    <w:right w:val="none" w:sz="0" w:space="0" w:color="auto"/>
                                  </w:divBdr>
                                </w:div>
                                <w:div w:id="1603562347">
                                  <w:marLeft w:val="0"/>
                                  <w:marRight w:val="0"/>
                                  <w:marTop w:val="0"/>
                                  <w:marBottom w:val="0"/>
                                  <w:divBdr>
                                    <w:top w:val="none" w:sz="0" w:space="0" w:color="auto"/>
                                    <w:left w:val="none" w:sz="0" w:space="0" w:color="auto"/>
                                    <w:bottom w:val="none" w:sz="0" w:space="0" w:color="auto"/>
                                    <w:right w:val="none" w:sz="0" w:space="0" w:color="auto"/>
                                  </w:divBdr>
                                </w:div>
                                <w:div w:id="357194733">
                                  <w:marLeft w:val="0"/>
                                  <w:marRight w:val="0"/>
                                  <w:marTop w:val="0"/>
                                  <w:marBottom w:val="0"/>
                                  <w:divBdr>
                                    <w:top w:val="none" w:sz="0" w:space="0" w:color="auto"/>
                                    <w:left w:val="none" w:sz="0" w:space="0" w:color="auto"/>
                                    <w:bottom w:val="none" w:sz="0" w:space="0" w:color="auto"/>
                                    <w:right w:val="none" w:sz="0" w:space="0" w:color="auto"/>
                                  </w:divBdr>
                                </w:div>
                              </w:divsChild>
                            </w:div>
                            <w:div w:id="1365596672">
                              <w:marLeft w:val="0"/>
                              <w:marRight w:val="0"/>
                              <w:marTop w:val="0"/>
                              <w:marBottom w:val="0"/>
                              <w:divBdr>
                                <w:top w:val="none" w:sz="0" w:space="0" w:color="auto"/>
                                <w:left w:val="none" w:sz="0" w:space="0" w:color="auto"/>
                                <w:bottom w:val="none" w:sz="0" w:space="0" w:color="auto"/>
                                <w:right w:val="none" w:sz="0" w:space="0" w:color="auto"/>
                              </w:divBdr>
                              <w:divsChild>
                                <w:div w:id="986200464">
                                  <w:marLeft w:val="0"/>
                                  <w:marRight w:val="0"/>
                                  <w:marTop w:val="0"/>
                                  <w:marBottom w:val="0"/>
                                  <w:divBdr>
                                    <w:top w:val="none" w:sz="0" w:space="0" w:color="auto"/>
                                    <w:left w:val="none" w:sz="0" w:space="0" w:color="auto"/>
                                    <w:bottom w:val="none" w:sz="0" w:space="0" w:color="auto"/>
                                    <w:right w:val="none" w:sz="0" w:space="0" w:color="auto"/>
                                  </w:divBdr>
                                </w:div>
                              </w:divsChild>
                            </w:div>
                            <w:div w:id="886143379">
                              <w:marLeft w:val="0"/>
                              <w:marRight w:val="0"/>
                              <w:marTop w:val="0"/>
                              <w:marBottom w:val="0"/>
                              <w:divBdr>
                                <w:top w:val="none" w:sz="0" w:space="0" w:color="auto"/>
                                <w:left w:val="none" w:sz="0" w:space="0" w:color="auto"/>
                                <w:bottom w:val="none" w:sz="0" w:space="0" w:color="auto"/>
                                <w:right w:val="none" w:sz="0" w:space="0" w:color="auto"/>
                              </w:divBdr>
                              <w:divsChild>
                                <w:div w:id="1643345252">
                                  <w:marLeft w:val="0"/>
                                  <w:marRight w:val="0"/>
                                  <w:marTop w:val="0"/>
                                  <w:marBottom w:val="0"/>
                                  <w:divBdr>
                                    <w:top w:val="none" w:sz="0" w:space="0" w:color="auto"/>
                                    <w:left w:val="none" w:sz="0" w:space="0" w:color="auto"/>
                                    <w:bottom w:val="none" w:sz="0" w:space="0" w:color="auto"/>
                                    <w:right w:val="none" w:sz="0" w:space="0" w:color="auto"/>
                                  </w:divBdr>
                                </w:div>
                                <w:div w:id="805124141">
                                  <w:marLeft w:val="0"/>
                                  <w:marRight w:val="0"/>
                                  <w:marTop w:val="0"/>
                                  <w:marBottom w:val="0"/>
                                  <w:divBdr>
                                    <w:top w:val="none" w:sz="0" w:space="0" w:color="auto"/>
                                    <w:left w:val="none" w:sz="0" w:space="0" w:color="auto"/>
                                    <w:bottom w:val="none" w:sz="0" w:space="0" w:color="auto"/>
                                    <w:right w:val="none" w:sz="0" w:space="0" w:color="auto"/>
                                  </w:divBdr>
                                </w:div>
                                <w:div w:id="1069034286">
                                  <w:marLeft w:val="0"/>
                                  <w:marRight w:val="0"/>
                                  <w:marTop w:val="0"/>
                                  <w:marBottom w:val="0"/>
                                  <w:divBdr>
                                    <w:top w:val="none" w:sz="0" w:space="0" w:color="auto"/>
                                    <w:left w:val="none" w:sz="0" w:space="0" w:color="auto"/>
                                    <w:bottom w:val="none" w:sz="0" w:space="0" w:color="auto"/>
                                    <w:right w:val="none" w:sz="0" w:space="0" w:color="auto"/>
                                  </w:divBdr>
                                </w:div>
                                <w:div w:id="230626864">
                                  <w:marLeft w:val="0"/>
                                  <w:marRight w:val="0"/>
                                  <w:marTop w:val="0"/>
                                  <w:marBottom w:val="0"/>
                                  <w:divBdr>
                                    <w:top w:val="none" w:sz="0" w:space="0" w:color="auto"/>
                                    <w:left w:val="none" w:sz="0" w:space="0" w:color="auto"/>
                                    <w:bottom w:val="none" w:sz="0" w:space="0" w:color="auto"/>
                                    <w:right w:val="none" w:sz="0" w:space="0" w:color="auto"/>
                                  </w:divBdr>
                                </w:div>
                                <w:div w:id="1159613818">
                                  <w:marLeft w:val="0"/>
                                  <w:marRight w:val="0"/>
                                  <w:marTop w:val="0"/>
                                  <w:marBottom w:val="0"/>
                                  <w:divBdr>
                                    <w:top w:val="none" w:sz="0" w:space="0" w:color="auto"/>
                                    <w:left w:val="none" w:sz="0" w:space="0" w:color="auto"/>
                                    <w:bottom w:val="none" w:sz="0" w:space="0" w:color="auto"/>
                                    <w:right w:val="none" w:sz="0" w:space="0" w:color="auto"/>
                                  </w:divBdr>
                                </w:div>
                                <w:div w:id="1825119850">
                                  <w:marLeft w:val="0"/>
                                  <w:marRight w:val="0"/>
                                  <w:marTop w:val="0"/>
                                  <w:marBottom w:val="0"/>
                                  <w:divBdr>
                                    <w:top w:val="none" w:sz="0" w:space="0" w:color="auto"/>
                                    <w:left w:val="none" w:sz="0" w:space="0" w:color="auto"/>
                                    <w:bottom w:val="none" w:sz="0" w:space="0" w:color="auto"/>
                                    <w:right w:val="none" w:sz="0" w:space="0" w:color="auto"/>
                                  </w:divBdr>
                                </w:div>
                                <w:div w:id="1696272387">
                                  <w:marLeft w:val="0"/>
                                  <w:marRight w:val="0"/>
                                  <w:marTop w:val="0"/>
                                  <w:marBottom w:val="0"/>
                                  <w:divBdr>
                                    <w:top w:val="none" w:sz="0" w:space="0" w:color="auto"/>
                                    <w:left w:val="none" w:sz="0" w:space="0" w:color="auto"/>
                                    <w:bottom w:val="none" w:sz="0" w:space="0" w:color="auto"/>
                                    <w:right w:val="none" w:sz="0" w:space="0" w:color="auto"/>
                                  </w:divBdr>
                                </w:div>
                                <w:div w:id="1638801615">
                                  <w:marLeft w:val="0"/>
                                  <w:marRight w:val="0"/>
                                  <w:marTop w:val="0"/>
                                  <w:marBottom w:val="0"/>
                                  <w:divBdr>
                                    <w:top w:val="none" w:sz="0" w:space="0" w:color="auto"/>
                                    <w:left w:val="none" w:sz="0" w:space="0" w:color="auto"/>
                                    <w:bottom w:val="none" w:sz="0" w:space="0" w:color="auto"/>
                                    <w:right w:val="none" w:sz="0" w:space="0" w:color="auto"/>
                                  </w:divBdr>
                                </w:div>
                              </w:divsChild>
                            </w:div>
                            <w:div w:id="1406293176">
                              <w:marLeft w:val="0"/>
                              <w:marRight w:val="0"/>
                              <w:marTop w:val="0"/>
                              <w:marBottom w:val="0"/>
                              <w:divBdr>
                                <w:top w:val="none" w:sz="0" w:space="0" w:color="auto"/>
                                <w:left w:val="none" w:sz="0" w:space="0" w:color="auto"/>
                                <w:bottom w:val="none" w:sz="0" w:space="0" w:color="auto"/>
                                <w:right w:val="none" w:sz="0" w:space="0" w:color="auto"/>
                              </w:divBdr>
                              <w:divsChild>
                                <w:div w:id="891961227">
                                  <w:marLeft w:val="0"/>
                                  <w:marRight w:val="0"/>
                                  <w:marTop w:val="0"/>
                                  <w:marBottom w:val="0"/>
                                  <w:divBdr>
                                    <w:top w:val="none" w:sz="0" w:space="0" w:color="auto"/>
                                    <w:left w:val="none" w:sz="0" w:space="0" w:color="auto"/>
                                    <w:bottom w:val="none" w:sz="0" w:space="0" w:color="auto"/>
                                    <w:right w:val="none" w:sz="0" w:space="0" w:color="auto"/>
                                  </w:divBdr>
                                </w:div>
                                <w:div w:id="1611664927">
                                  <w:marLeft w:val="0"/>
                                  <w:marRight w:val="0"/>
                                  <w:marTop w:val="0"/>
                                  <w:marBottom w:val="0"/>
                                  <w:divBdr>
                                    <w:top w:val="none" w:sz="0" w:space="0" w:color="auto"/>
                                    <w:left w:val="none" w:sz="0" w:space="0" w:color="auto"/>
                                    <w:bottom w:val="none" w:sz="0" w:space="0" w:color="auto"/>
                                    <w:right w:val="none" w:sz="0" w:space="0" w:color="auto"/>
                                  </w:divBdr>
                                </w:div>
                                <w:div w:id="1131363794">
                                  <w:marLeft w:val="0"/>
                                  <w:marRight w:val="0"/>
                                  <w:marTop w:val="0"/>
                                  <w:marBottom w:val="0"/>
                                  <w:divBdr>
                                    <w:top w:val="none" w:sz="0" w:space="0" w:color="auto"/>
                                    <w:left w:val="none" w:sz="0" w:space="0" w:color="auto"/>
                                    <w:bottom w:val="none" w:sz="0" w:space="0" w:color="auto"/>
                                    <w:right w:val="none" w:sz="0" w:space="0" w:color="auto"/>
                                  </w:divBdr>
                                </w:div>
                                <w:div w:id="1082146284">
                                  <w:marLeft w:val="0"/>
                                  <w:marRight w:val="0"/>
                                  <w:marTop w:val="0"/>
                                  <w:marBottom w:val="0"/>
                                  <w:divBdr>
                                    <w:top w:val="none" w:sz="0" w:space="0" w:color="auto"/>
                                    <w:left w:val="none" w:sz="0" w:space="0" w:color="auto"/>
                                    <w:bottom w:val="none" w:sz="0" w:space="0" w:color="auto"/>
                                    <w:right w:val="none" w:sz="0" w:space="0" w:color="auto"/>
                                  </w:divBdr>
                                </w:div>
                                <w:div w:id="854227318">
                                  <w:marLeft w:val="0"/>
                                  <w:marRight w:val="0"/>
                                  <w:marTop w:val="0"/>
                                  <w:marBottom w:val="0"/>
                                  <w:divBdr>
                                    <w:top w:val="none" w:sz="0" w:space="0" w:color="auto"/>
                                    <w:left w:val="none" w:sz="0" w:space="0" w:color="auto"/>
                                    <w:bottom w:val="none" w:sz="0" w:space="0" w:color="auto"/>
                                    <w:right w:val="none" w:sz="0" w:space="0" w:color="auto"/>
                                  </w:divBdr>
                                </w:div>
                                <w:div w:id="1477451931">
                                  <w:marLeft w:val="0"/>
                                  <w:marRight w:val="0"/>
                                  <w:marTop w:val="0"/>
                                  <w:marBottom w:val="0"/>
                                  <w:divBdr>
                                    <w:top w:val="none" w:sz="0" w:space="0" w:color="auto"/>
                                    <w:left w:val="none" w:sz="0" w:space="0" w:color="auto"/>
                                    <w:bottom w:val="none" w:sz="0" w:space="0" w:color="auto"/>
                                    <w:right w:val="none" w:sz="0" w:space="0" w:color="auto"/>
                                  </w:divBdr>
                                </w:div>
                                <w:div w:id="1626543478">
                                  <w:marLeft w:val="0"/>
                                  <w:marRight w:val="0"/>
                                  <w:marTop w:val="0"/>
                                  <w:marBottom w:val="0"/>
                                  <w:divBdr>
                                    <w:top w:val="none" w:sz="0" w:space="0" w:color="auto"/>
                                    <w:left w:val="none" w:sz="0" w:space="0" w:color="auto"/>
                                    <w:bottom w:val="none" w:sz="0" w:space="0" w:color="auto"/>
                                    <w:right w:val="none" w:sz="0" w:space="0" w:color="auto"/>
                                  </w:divBdr>
                                </w:div>
                              </w:divsChild>
                            </w:div>
                            <w:div w:id="1192915729">
                              <w:marLeft w:val="0"/>
                              <w:marRight w:val="0"/>
                              <w:marTop w:val="0"/>
                              <w:marBottom w:val="0"/>
                              <w:divBdr>
                                <w:top w:val="none" w:sz="0" w:space="0" w:color="auto"/>
                                <w:left w:val="none" w:sz="0" w:space="0" w:color="auto"/>
                                <w:bottom w:val="none" w:sz="0" w:space="0" w:color="auto"/>
                                <w:right w:val="none" w:sz="0" w:space="0" w:color="auto"/>
                              </w:divBdr>
                              <w:divsChild>
                                <w:div w:id="1230462926">
                                  <w:marLeft w:val="0"/>
                                  <w:marRight w:val="0"/>
                                  <w:marTop w:val="0"/>
                                  <w:marBottom w:val="0"/>
                                  <w:divBdr>
                                    <w:top w:val="none" w:sz="0" w:space="0" w:color="auto"/>
                                    <w:left w:val="none" w:sz="0" w:space="0" w:color="auto"/>
                                    <w:bottom w:val="none" w:sz="0" w:space="0" w:color="auto"/>
                                    <w:right w:val="none" w:sz="0" w:space="0" w:color="auto"/>
                                  </w:divBdr>
                                </w:div>
                                <w:div w:id="2016568348">
                                  <w:marLeft w:val="0"/>
                                  <w:marRight w:val="0"/>
                                  <w:marTop w:val="0"/>
                                  <w:marBottom w:val="0"/>
                                  <w:divBdr>
                                    <w:top w:val="none" w:sz="0" w:space="0" w:color="auto"/>
                                    <w:left w:val="none" w:sz="0" w:space="0" w:color="auto"/>
                                    <w:bottom w:val="none" w:sz="0" w:space="0" w:color="auto"/>
                                    <w:right w:val="none" w:sz="0" w:space="0" w:color="auto"/>
                                  </w:divBdr>
                                </w:div>
                                <w:div w:id="633633588">
                                  <w:marLeft w:val="0"/>
                                  <w:marRight w:val="0"/>
                                  <w:marTop w:val="0"/>
                                  <w:marBottom w:val="0"/>
                                  <w:divBdr>
                                    <w:top w:val="none" w:sz="0" w:space="0" w:color="auto"/>
                                    <w:left w:val="none" w:sz="0" w:space="0" w:color="auto"/>
                                    <w:bottom w:val="none" w:sz="0" w:space="0" w:color="auto"/>
                                    <w:right w:val="none" w:sz="0" w:space="0" w:color="auto"/>
                                  </w:divBdr>
                                </w:div>
                                <w:div w:id="391732063">
                                  <w:marLeft w:val="0"/>
                                  <w:marRight w:val="0"/>
                                  <w:marTop w:val="0"/>
                                  <w:marBottom w:val="0"/>
                                  <w:divBdr>
                                    <w:top w:val="none" w:sz="0" w:space="0" w:color="auto"/>
                                    <w:left w:val="none" w:sz="0" w:space="0" w:color="auto"/>
                                    <w:bottom w:val="none" w:sz="0" w:space="0" w:color="auto"/>
                                    <w:right w:val="none" w:sz="0" w:space="0" w:color="auto"/>
                                  </w:divBdr>
                                </w:div>
                                <w:div w:id="1704987066">
                                  <w:marLeft w:val="0"/>
                                  <w:marRight w:val="0"/>
                                  <w:marTop w:val="0"/>
                                  <w:marBottom w:val="0"/>
                                  <w:divBdr>
                                    <w:top w:val="none" w:sz="0" w:space="0" w:color="auto"/>
                                    <w:left w:val="none" w:sz="0" w:space="0" w:color="auto"/>
                                    <w:bottom w:val="none" w:sz="0" w:space="0" w:color="auto"/>
                                    <w:right w:val="none" w:sz="0" w:space="0" w:color="auto"/>
                                  </w:divBdr>
                                </w:div>
                                <w:div w:id="544564539">
                                  <w:marLeft w:val="0"/>
                                  <w:marRight w:val="0"/>
                                  <w:marTop w:val="0"/>
                                  <w:marBottom w:val="0"/>
                                  <w:divBdr>
                                    <w:top w:val="none" w:sz="0" w:space="0" w:color="auto"/>
                                    <w:left w:val="none" w:sz="0" w:space="0" w:color="auto"/>
                                    <w:bottom w:val="none" w:sz="0" w:space="0" w:color="auto"/>
                                    <w:right w:val="none" w:sz="0" w:space="0" w:color="auto"/>
                                  </w:divBdr>
                                </w:div>
                                <w:div w:id="732656794">
                                  <w:marLeft w:val="0"/>
                                  <w:marRight w:val="0"/>
                                  <w:marTop w:val="0"/>
                                  <w:marBottom w:val="0"/>
                                  <w:divBdr>
                                    <w:top w:val="none" w:sz="0" w:space="0" w:color="auto"/>
                                    <w:left w:val="none" w:sz="0" w:space="0" w:color="auto"/>
                                    <w:bottom w:val="none" w:sz="0" w:space="0" w:color="auto"/>
                                    <w:right w:val="none" w:sz="0" w:space="0" w:color="auto"/>
                                  </w:divBdr>
                                </w:div>
                                <w:div w:id="1610309493">
                                  <w:marLeft w:val="0"/>
                                  <w:marRight w:val="0"/>
                                  <w:marTop w:val="0"/>
                                  <w:marBottom w:val="0"/>
                                  <w:divBdr>
                                    <w:top w:val="none" w:sz="0" w:space="0" w:color="auto"/>
                                    <w:left w:val="none" w:sz="0" w:space="0" w:color="auto"/>
                                    <w:bottom w:val="none" w:sz="0" w:space="0" w:color="auto"/>
                                    <w:right w:val="none" w:sz="0" w:space="0" w:color="auto"/>
                                  </w:divBdr>
                                </w:div>
                                <w:div w:id="904417524">
                                  <w:marLeft w:val="0"/>
                                  <w:marRight w:val="0"/>
                                  <w:marTop w:val="0"/>
                                  <w:marBottom w:val="0"/>
                                  <w:divBdr>
                                    <w:top w:val="none" w:sz="0" w:space="0" w:color="auto"/>
                                    <w:left w:val="none" w:sz="0" w:space="0" w:color="auto"/>
                                    <w:bottom w:val="none" w:sz="0" w:space="0" w:color="auto"/>
                                    <w:right w:val="none" w:sz="0" w:space="0" w:color="auto"/>
                                  </w:divBdr>
                                </w:div>
                                <w:div w:id="1251618031">
                                  <w:marLeft w:val="0"/>
                                  <w:marRight w:val="0"/>
                                  <w:marTop w:val="0"/>
                                  <w:marBottom w:val="0"/>
                                  <w:divBdr>
                                    <w:top w:val="none" w:sz="0" w:space="0" w:color="auto"/>
                                    <w:left w:val="none" w:sz="0" w:space="0" w:color="auto"/>
                                    <w:bottom w:val="none" w:sz="0" w:space="0" w:color="auto"/>
                                    <w:right w:val="none" w:sz="0" w:space="0" w:color="auto"/>
                                  </w:divBdr>
                                </w:div>
                                <w:div w:id="1811435194">
                                  <w:marLeft w:val="0"/>
                                  <w:marRight w:val="0"/>
                                  <w:marTop w:val="0"/>
                                  <w:marBottom w:val="0"/>
                                  <w:divBdr>
                                    <w:top w:val="none" w:sz="0" w:space="0" w:color="auto"/>
                                    <w:left w:val="none" w:sz="0" w:space="0" w:color="auto"/>
                                    <w:bottom w:val="none" w:sz="0" w:space="0" w:color="auto"/>
                                    <w:right w:val="none" w:sz="0" w:space="0" w:color="auto"/>
                                  </w:divBdr>
                                </w:div>
                                <w:div w:id="1660770057">
                                  <w:marLeft w:val="0"/>
                                  <w:marRight w:val="0"/>
                                  <w:marTop w:val="0"/>
                                  <w:marBottom w:val="0"/>
                                  <w:divBdr>
                                    <w:top w:val="none" w:sz="0" w:space="0" w:color="auto"/>
                                    <w:left w:val="none" w:sz="0" w:space="0" w:color="auto"/>
                                    <w:bottom w:val="none" w:sz="0" w:space="0" w:color="auto"/>
                                    <w:right w:val="none" w:sz="0" w:space="0" w:color="auto"/>
                                  </w:divBdr>
                                </w:div>
                                <w:div w:id="70467600">
                                  <w:marLeft w:val="0"/>
                                  <w:marRight w:val="0"/>
                                  <w:marTop w:val="0"/>
                                  <w:marBottom w:val="0"/>
                                  <w:divBdr>
                                    <w:top w:val="none" w:sz="0" w:space="0" w:color="auto"/>
                                    <w:left w:val="none" w:sz="0" w:space="0" w:color="auto"/>
                                    <w:bottom w:val="none" w:sz="0" w:space="0" w:color="auto"/>
                                    <w:right w:val="none" w:sz="0" w:space="0" w:color="auto"/>
                                  </w:divBdr>
                                </w:div>
                                <w:div w:id="1062367028">
                                  <w:marLeft w:val="0"/>
                                  <w:marRight w:val="0"/>
                                  <w:marTop w:val="0"/>
                                  <w:marBottom w:val="0"/>
                                  <w:divBdr>
                                    <w:top w:val="none" w:sz="0" w:space="0" w:color="auto"/>
                                    <w:left w:val="none" w:sz="0" w:space="0" w:color="auto"/>
                                    <w:bottom w:val="none" w:sz="0" w:space="0" w:color="auto"/>
                                    <w:right w:val="none" w:sz="0" w:space="0" w:color="auto"/>
                                  </w:divBdr>
                                </w:div>
                                <w:div w:id="1186947695">
                                  <w:marLeft w:val="0"/>
                                  <w:marRight w:val="0"/>
                                  <w:marTop w:val="0"/>
                                  <w:marBottom w:val="0"/>
                                  <w:divBdr>
                                    <w:top w:val="none" w:sz="0" w:space="0" w:color="auto"/>
                                    <w:left w:val="none" w:sz="0" w:space="0" w:color="auto"/>
                                    <w:bottom w:val="none" w:sz="0" w:space="0" w:color="auto"/>
                                    <w:right w:val="none" w:sz="0" w:space="0" w:color="auto"/>
                                  </w:divBdr>
                                </w:div>
                                <w:div w:id="1360621346">
                                  <w:marLeft w:val="0"/>
                                  <w:marRight w:val="0"/>
                                  <w:marTop w:val="0"/>
                                  <w:marBottom w:val="0"/>
                                  <w:divBdr>
                                    <w:top w:val="none" w:sz="0" w:space="0" w:color="auto"/>
                                    <w:left w:val="none" w:sz="0" w:space="0" w:color="auto"/>
                                    <w:bottom w:val="none" w:sz="0" w:space="0" w:color="auto"/>
                                    <w:right w:val="none" w:sz="0" w:space="0" w:color="auto"/>
                                  </w:divBdr>
                                </w:div>
                                <w:div w:id="179903415">
                                  <w:marLeft w:val="0"/>
                                  <w:marRight w:val="0"/>
                                  <w:marTop w:val="0"/>
                                  <w:marBottom w:val="0"/>
                                  <w:divBdr>
                                    <w:top w:val="none" w:sz="0" w:space="0" w:color="auto"/>
                                    <w:left w:val="none" w:sz="0" w:space="0" w:color="auto"/>
                                    <w:bottom w:val="none" w:sz="0" w:space="0" w:color="auto"/>
                                    <w:right w:val="none" w:sz="0" w:space="0" w:color="auto"/>
                                  </w:divBdr>
                                </w:div>
                                <w:div w:id="1034648980">
                                  <w:marLeft w:val="0"/>
                                  <w:marRight w:val="0"/>
                                  <w:marTop w:val="0"/>
                                  <w:marBottom w:val="0"/>
                                  <w:divBdr>
                                    <w:top w:val="none" w:sz="0" w:space="0" w:color="auto"/>
                                    <w:left w:val="none" w:sz="0" w:space="0" w:color="auto"/>
                                    <w:bottom w:val="none" w:sz="0" w:space="0" w:color="auto"/>
                                    <w:right w:val="none" w:sz="0" w:space="0" w:color="auto"/>
                                  </w:divBdr>
                                </w:div>
                              </w:divsChild>
                            </w:div>
                            <w:div w:id="376321535">
                              <w:marLeft w:val="0"/>
                              <w:marRight w:val="0"/>
                              <w:marTop w:val="0"/>
                              <w:marBottom w:val="0"/>
                              <w:divBdr>
                                <w:top w:val="none" w:sz="0" w:space="0" w:color="auto"/>
                                <w:left w:val="none" w:sz="0" w:space="0" w:color="auto"/>
                                <w:bottom w:val="none" w:sz="0" w:space="0" w:color="auto"/>
                                <w:right w:val="none" w:sz="0" w:space="0" w:color="auto"/>
                              </w:divBdr>
                              <w:divsChild>
                                <w:div w:id="190269666">
                                  <w:marLeft w:val="0"/>
                                  <w:marRight w:val="0"/>
                                  <w:marTop w:val="0"/>
                                  <w:marBottom w:val="0"/>
                                  <w:divBdr>
                                    <w:top w:val="none" w:sz="0" w:space="0" w:color="auto"/>
                                    <w:left w:val="none" w:sz="0" w:space="0" w:color="auto"/>
                                    <w:bottom w:val="none" w:sz="0" w:space="0" w:color="auto"/>
                                    <w:right w:val="none" w:sz="0" w:space="0" w:color="auto"/>
                                  </w:divBdr>
                                </w:div>
                              </w:divsChild>
                            </w:div>
                            <w:div w:id="1732389503">
                              <w:marLeft w:val="0"/>
                              <w:marRight w:val="0"/>
                              <w:marTop w:val="0"/>
                              <w:marBottom w:val="0"/>
                              <w:divBdr>
                                <w:top w:val="none" w:sz="0" w:space="0" w:color="auto"/>
                                <w:left w:val="none" w:sz="0" w:space="0" w:color="auto"/>
                                <w:bottom w:val="none" w:sz="0" w:space="0" w:color="auto"/>
                                <w:right w:val="none" w:sz="0" w:space="0" w:color="auto"/>
                              </w:divBdr>
                              <w:divsChild>
                                <w:div w:id="384985865">
                                  <w:marLeft w:val="0"/>
                                  <w:marRight w:val="0"/>
                                  <w:marTop w:val="0"/>
                                  <w:marBottom w:val="0"/>
                                  <w:divBdr>
                                    <w:top w:val="none" w:sz="0" w:space="0" w:color="auto"/>
                                    <w:left w:val="none" w:sz="0" w:space="0" w:color="auto"/>
                                    <w:bottom w:val="none" w:sz="0" w:space="0" w:color="auto"/>
                                    <w:right w:val="none" w:sz="0" w:space="0" w:color="auto"/>
                                  </w:divBdr>
                                </w:div>
                              </w:divsChild>
                            </w:div>
                            <w:div w:id="1750224913">
                              <w:marLeft w:val="0"/>
                              <w:marRight w:val="0"/>
                              <w:marTop w:val="0"/>
                              <w:marBottom w:val="0"/>
                              <w:divBdr>
                                <w:top w:val="none" w:sz="0" w:space="0" w:color="auto"/>
                                <w:left w:val="none" w:sz="0" w:space="0" w:color="auto"/>
                                <w:bottom w:val="none" w:sz="0" w:space="0" w:color="auto"/>
                                <w:right w:val="none" w:sz="0" w:space="0" w:color="auto"/>
                              </w:divBdr>
                              <w:divsChild>
                                <w:div w:id="1606115004">
                                  <w:marLeft w:val="0"/>
                                  <w:marRight w:val="0"/>
                                  <w:marTop w:val="0"/>
                                  <w:marBottom w:val="0"/>
                                  <w:divBdr>
                                    <w:top w:val="none" w:sz="0" w:space="0" w:color="auto"/>
                                    <w:left w:val="none" w:sz="0" w:space="0" w:color="auto"/>
                                    <w:bottom w:val="none" w:sz="0" w:space="0" w:color="auto"/>
                                    <w:right w:val="none" w:sz="0" w:space="0" w:color="auto"/>
                                  </w:divBdr>
                                </w:div>
                                <w:div w:id="2034067536">
                                  <w:marLeft w:val="0"/>
                                  <w:marRight w:val="0"/>
                                  <w:marTop w:val="0"/>
                                  <w:marBottom w:val="0"/>
                                  <w:divBdr>
                                    <w:top w:val="none" w:sz="0" w:space="0" w:color="auto"/>
                                    <w:left w:val="none" w:sz="0" w:space="0" w:color="auto"/>
                                    <w:bottom w:val="none" w:sz="0" w:space="0" w:color="auto"/>
                                    <w:right w:val="none" w:sz="0" w:space="0" w:color="auto"/>
                                  </w:divBdr>
                                </w:div>
                              </w:divsChild>
                            </w:div>
                            <w:div w:id="232661016">
                              <w:marLeft w:val="0"/>
                              <w:marRight w:val="0"/>
                              <w:marTop w:val="0"/>
                              <w:marBottom w:val="0"/>
                              <w:divBdr>
                                <w:top w:val="none" w:sz="0" w:space="0" w:color="auto"/>
                                <w:left w:val="none" w:sz="0" w:space="0" w:color="auto"/>
                                <w:bottom w:val="none" w:sz="0" w:space="0" w:color="auto"/>
                                <w:right w:val="none" w:sz="0" w:space="0" w:color="auto"/>
                              </w:divBdr>
                              <w:divsChild>
                                <w:div w:id="1062799371">
                                  <w:marLeft w:val="0"/>
                                  <w:marRight w:val="0"/>
                                  <w:marTop w:val="0"/>
                                  <w:marBottom w:val="0"/>
                                  <w:divBdr>
                                    <w:top w:val="none" w:sz="0" w:space="0" w:color="auto"/>
                                    <w:left w:val="none" w:sz="0" w:space="0" w:color="auto"/>
                                    <w:bottom w:val="none" w:sz="0" w:space="0" w:color="auto"/>
                                    <w:right w:val="none" w:sz="0" w:space="0" w:color="auto"/>
                                  </w:divBdr>
                                </w:div>
                                <w:div w:id="170221345">
                                  <w:marLeft w:val="0"/>
                                  <w:marRight w:val="0"/>
                                  <w:marTop w:val="0"/>
                                  <w:marBottom w:val="0"/>
                                  <w:divBdr>
                                    <w:top w:val="none" w:sz="0" w:space="0" w:color="auto"/>
                                    <w:left w:val="none" w:sz="0" w:space="0" w:color="auto"/>
                                    <w:bottom w:val="none" w:sz="0" w:space="0" w:color="auto"/>
                                    <w:right w:val="none" w:sz="0" w:space="0" w:color="auto"/>
                                  </w:divBdr>
                                </w:div>
                              </w:divsChild>
                            </w:div>
                            <w:div w:id="2143769849">
                              <w:marLeft w:val="0"/>
                              <w:marRight w:val="0"/>
                              <w:marTop w:val="0"/>
                              <w:marBottom w:val="0"/>
                              <w:divBdr>
                                <w:top w:val="none" w:sz="0" w:space="0" w:color="auto"/>
                                <w:left w:val="none" w:sz="0" w:space="0" w:color="auto"/>
                                <w:bottom w:val="none" w:sz="0" w:space="0" w:color="auto"/>
                                <w:right w:val="none" w:sz="0" w:space="0" w:color="auto"/>
                              </w:divBdr>
                              <w:divsChild>
                                <w:div w:id="1201747334">
                                  <w:marLeft w:val="0"/>
                                  <w:marRight w:val="0"/>
                                  <w:marTop w:val="0"/>
                                  <w:marBottom w:val="0"/>
                                  <w:divBdr>
                                    <w:top w:val="none" w:sz="0" w:space="0" w:color="auto"/>
                                    <w:left w:val="none" w:sz="0" w:space="0" w:color="auto"/>
                                    <w:bottom w:val="none" w:sz="0" w:space="0" w:color="auto"/>
                                    <w:right w:val="none" w:sz="0" w:space="0" w:color="auto"/>
                                  </w:divBdr>
                                </w:div>
                              </w:divsChild>
                            </w:div>
                            <w:div w:id="875196563">
                              <w:marLeft w:val="0"/>
                              <w:marRight w:val="0"/>
                              <w:marTop w:val="0"/>
                              <w:marBottom w:val="0"/>
                              <w:divBdr>
                                <w:top w:val="none" w:sz="0" w:space="0" w:color="auto"/>
                                <w:left w:val="none" w:sz="0" w:space="0" w:color="auto"/>
                                <w:bottom w:val="none" w:sz="0" w:space="0" w:color="auto"/>
                                <w:right w:val="none" w:sz="0" w:space="0" w:color="auto"/>
                              </w:divBdr>
                              <w:divsChild>
                                <w:div w:id="2026008111">
                                  <w:marLeft w:val="0"/>
                                  <w:marRight w:val="0"/>
                                  <w:marTop w:val="0"/>
                                  <w:marBottom w:val="0"/>
                                  <w:divBdr>
                                    <w:top w:val="none" w:sz="0" w:space="0" w:color="auto"/>
                                    <w:left w:val="none" w:sz="0" w:space="0" w:color="auto"/>
                                    <w:bottom w:val="none" w:sz="0" w:space="0" w:color="auto"/>
                                    <w:right w:val="none" w:sz="0" w:space="0" w:color="auto"/>
                                  </w:divBdr>
                                </w:div>
                              </w:divsChild>
                            </w:div>
                            <w:div w:id="828249625">
                              <w:marLeft w:val="0"/>
                              <w:marRight w:val="0"/>
                              <w:marTop w:val="0"/>
                              <w:marBottom w:val="0"/>
                              <w:divBdr>
                                <w:top w:val="none" w:sz="0" w:space="0" w:color="auto"/>
                                <w:left w:val="none" w:sz="0" w:space="0" w:color="auto"/>
                                <w:bottom w:val="none" w:sz="0" w:space="0" w:color="auto"/>
                                <w:right w:val="none" w:sz="0" w:space="0" w:color="auto"/>
                              </w:divBdr>
                              <w:divsChild>
                                <w:div w:id="17799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524957">
      <w:bodyDiv w:val="1"/>
      <w:marLeft w:val="0"/>
      <w:marRight w:val="0"/>
      <w:marTop w:val="0"/>
      <w:marBottom w:val="0"/>
      <w:divBdr>
        <w:top w:val="none" w:sz="0" w:space="0" w:color="auto"/>
        <w:left w:val="none" w:sz="0" w:space="0" w:color="auto"/>
        <w:bottom w:val="none" w:sz="0" w:space="0" w:color="auto"/>
        <w:right w:val="none" w:sz="0" w:space="0" w:color="auto"/>
      </w:divBdr>
      <w:divsChild>
        <w:div w:id="837162074">
          <w:marLeft w:val="0"/>
          <w:marRight w:val="0"/>
          <w:marTop w:val="0"/>
          <w:marBottom w:val="0"/>
          <w:divBdr>
            <w:top w:val="none" w:sz="0" w:space="0" w:color="auto"/>
            <w:left w:val="none" w:sz="0" w:space="0" w:color="auto"/>
            <w:bottom w:val="none" w:sz="0" w:space="0" w:color="auto"/>
            <w:right w:val="none" w:sz="0" w:space="0" w:color="auto"/>
          </w:divBdr>
        </w:div>
      </w:divsChild>
    </w:div>
    <w:div w:id="1650864649">
      <w:bodyDiv w:val="1"/>
      <w:marLeft w:val="0"/>
      <w:marRight w:val="0"/>
      <w:marTop w:val="0"/>
      <w:marBottom w:val="0"/>
      <w:divBdr>
        <w:top w:val="none" w:sz="0" w:space="0" w:color="auto"/>
        <w:left w:val="none" w:sz="0" w:space="0" w:color="auto"/>
        <w:bottom w:val="none" w:sz="0" w:space="0" w:color="auto"/>
        <w:right w:val="none" w:sz="0" w:space="0" w:color="auto"/>
      </w:divBdr>
      <w:divsChild>
        <w:div w:id="1626423453">
          <w:marLeft w:val="0"/>
          <w:marRight w:val="0"/>
          <w:marTop w:val="0"/>
          <w:marBottom w:val="0"/>
          <w:divBdr>
            <w:top w:val="none" w:sz="0" w:space="0" w:color="auto"/>
            <w:left w:val="none" w:sz="0" w:space="0" w:color="auto"/>
            <w:bottom w:val="none" w:sz="0" w:space="0" w:color="auto"/>
            <w:right w:val="none" w:sz="0" w:space="0" w:color="auto"/>
          </w:divBdr>
          <w:divsChild>
            <w:div w:id="1264923521">
              <w:marLeft w:val="0"/>
              <w:marRight w:val="0"/>
              <w:marTop w:val="0"/>
              <w:marBottom w:val="0"/>
              <w:divBdr>
                <w:top w:val="none" w:sz="0" w:space="0" w:color="auto"/>
                <w:left w:val="none" w:sz="0" w:space="0" w:color="auto"/>
                <w:bottom w:val="none" w:sz="0" w:space="0" w:color="auto"/>
                <w:right w:val="none" w:sz="0" w:space="0" w:color="auto"/>
              </w:divBdr>
            </w:div>
            <w:div w:id="1678800323">
              <w:marLeft w:val="0"/>
              <w:marRight w:val="0"/>
              <w:marTop w:val="0"/>
              <w:marBottom w:val="0"/>
              <w:divBdr>
                <w:top w:val="none" w:sz="0" w:space="0" w:color="auto"/>
                <w:left w:val="none" w:sz="0" w:space="0" w:color="auto"/>
                <w:bottom w:val="none" w:sz="0" w:space="0" w:color="auto"/>
                <w:right w:val="none" w:sz="0" w:space="0" w:color="auto"/>
              </w:divBdr>
            </w:div>
            <w:div w:id="1447428201">
              <w:marLeft w:val="0"/>
              <w:marRight w:val="0"/>
              <w:marTop w:val="0"/>
              <w:marBottom w:val="0"/>
              <w:divBdr>
                <w:top w:val="none" w:sz="0" w:space="0" w:color="auto"/>
                <w:left w:val="none" w:sz="0" w:space="0" w:color="auto"/>
                <w:bottom w:val="none" w:sz="0" w:space="0" w:color="auto"/>
                <w:right w:val="none" w:sz="0" w:space="0" w:color="auto"/>
              </w:divBdr>
            </w:div>
            <w:div w:id="1285498821">
              <w:marLeft w:val="0"/>
              <w:marRight w:val="0"/>
              <w:marTop w:val="0"/>
              <w:marBottom w:val="0"/>
              <w:divBdr>
                <w:top w:val="none" w:sz="0" w:space="0" w:color="auto"/>
                <w:left w:val="none" w:sz="0" w:space="0" w:color="auto"/>
                <w:bottom w:val="none" w:sz="0" w:space="0" w:color="auto"/>
                <w:right w:val="none" w:sz="0" w:space="0" w:color="auto"/>
              </w:divBdr>
            </w:div>
            <w:div w:id="1078400731">
              <w:marLeft w:val="0"/>
              <w:marRight w:val="0"/>
              <w:marTop w:val="0"/>
              <w:marBottom w:val="0"/>
              <w:divBdr>
                <w:top w:val="none" w:sz="0" w:space="0" w:color="auto"/>
                <w:left w:val="none" w:sz="0" w:space="0" w:color="auto"/>
                <w:bottom w:val="none" w:sz="0" w:space="0" w:color="auto"/>
                <w:right w:val="none" w:sz="0" w:space="0" w:color="auto"/>
              </w:divBdr>
            </w:div>
            <w:div w:id="1770538648">
              <w:marLeft w:val="0"/>
              <w:marRight w:val="0"/>
              <w:marTop w:val="0"/>
              <w:marBottom w:val="0"/>
              <w:divBdr>
                <w:top w:val="none" w:sz="0" w:space="0" w:color="auto"/>
                <w:left w:val="none" w:sz="0" w:space="0" w:color="auto"/>
                <w:bottom w:val="none" w:sz="0" w:space="0" w:color="auto"/>
                <w:right w:val="none" w:sz="0" w:space="0" w:color="auto"/>
              </w:divBdr>
            </w:div>
            <w:div w:id="1309170344">
              <w:marLeft w:val="0"/>
              <w:marRight w:val="0"/>
              <w:marTop w:val="0"/>
              <w:marBottom w:val="0"/>
              <w:divBdr>
                <w:top w:val="none" w:sz="0" w:space="0" w:color="auto"/>
                <w:left w:val="none" w:sz="0" w:space="0" w:color="auto"/>
                <w:bottom w:val="none" w:sz="0" w:space="0" w:color="auto"/>
                <w:right w:val="none" w:sz="0" w:space="0" w:color="auto"/>
              </w:divBdr>
            </w:div>
            <w:div w:id="236719461">
              <w:marLeft w:val="0"/>
              <w:marRight w:val="0"/>
              <w:marTop w:val="0"/>
              <w:marBottom w:val="0"/>
              <w:divBdr>
                <w:top w:val="none" w:sz="0" w:space="0" w:color="auto"/>
                <w:left w:val="none" w:sz="0" w:space="0" w:color="auto"/>
                <w:bottom w:val="none" w:sz="0" w:space="0" w:color="auto"/>
                <w:right w:val="none" w:sz="0" w:space="0" w:color="auto"/>
              </w:divBdr>
            </w:div>
            <w:div w:id="1774938411">
              <w:marLeft w:val="0"/>
              <w:marRight w:val="0"/>
              <w:marTop w:val="0"/>
              <w:marBottom w:val="0"/>
              <w:divBdr>
                <w:top w:val="none" w:sz="0" w:space="0" w:color="auto"/>
                <w:left w:val="none" w:sz="0" w:space="0" w:color="auto"/>
                <w:bottom w:val="none" w:sz="0" w:space="0" w:color="auto"/>
                <w:right w:val="none" w:sz="0" w:space="0" w:color="auto"/>
              </w:divBdr>
            </w:div>
            <w:div w:id="1091507840">
              <w:marLeft w:val="0"/>
              <w:marRight w:val="0"/>
              <w:marTop w:val="0"/>
              <w:marBottom w:val="0"/>
              <w:divBdr>
                <w:top w:val="none" w:sz="0" w:space="0" w:color="auto"/>
                <w:left w:val="none" w:sz="0" w:space="0" w:color="auto"/>
                <w:bottom w:val="none" w:sz="0" w:space="0" w:color="auto"/>
                <w:right w:val="none" w:sz="0" w:space="0" w:color="auto"/>
              </w:divBdr>
            </w:div>
            <w:div w:id="1295401739">
              <w:marLeft w:val="0"/>
              <w:marRight w:val="0"/>
              <w:marTop w:val="0"/>
              <w:marBottom w:val="0"/>
              <w:divBdr>
                <w:top w:val="none" w:sz="0" w:space="0" w:color="auto"/>
                <w:left w:val="none" w:sz="0" w:space="0" w:color="auto"/>
                <w:bottom w:val="none" w:sz="0" w:space="0" w:color="auto"/>
                <w:right w:val="none" w:sz="0" w:space="0" w:color="auto"/>
              </w:divBdr>
            </w:div>
            <w:div w:id="383453619">
              <w:marLeft w:val="0"/>
              <w:marRight w:val="0"/>
              <w:marTop w:val="0"/>
              <w:marBottom w:val="0"/>
              <w:divBdr>
                <w:top w:val="none" w:sz="0" w:space="0" w:color="auto"/>
                <w:left w:val="none" w:sz="0" w:space="0" w:color="auto"/>
                <w:bottom w:val="none" w:sz="0" w:space="0" w:color="auto"/>
                <w:right w:val="none" w:sz="0" w:space="0" w:color="auto"/>
              </w:divBdr>
            </w:div>
            <w:div w:id="707416382">
              <w:marLeft w:val="0"/>
              <w:marRight w:val="0"/>
              <w:marTop w:val="0"/>
              <w:marBottom w:val="0"/>
              <w:divBdr>
                <w:top w:val="none" w:sz="0" w:space="0" w:color="auto"/>
                <w:left w:val="none" w:sz="0" w:space="0" w:color="auto"/>
                <w:bottom w:val="none" w:sz="0" w:space="0" w:color="auto"/>
                <w:right w:val="none" w:sz="0" w:space="0" w:color="auto"/>
              </w:divBdr>
            </w:div>
            <w:div w:id="1621838857">
              <w:marLeft w:val="0"/>
              <w:marRight w:val="0"/>
              <w:marTop w:val="0"/>
              <w:marBottom w:val="0"/>
              <w:divBdr>
                <w:top w:val="none" w:sz="0" w:space="0" w:color="auto"/>
                <w:left w:val="none" w:sz="0" w:space="0" w:color="auto"/>
                <w:bottom w:val="none" w:sz="0" w:space="0" w:color="auto"/>
                <w:right w:val="none" w:sz="0" w:space="0" w:color="auto"/>
              </w:divBdr>
            </w:div>
            <w:div w:id="47534948">
              <w:marLeft w:val="0"/>
              <w:marRight w:val="0"/>
              <w:marTop w:val="0"/>
              <w:marBottom w:val="0"/>
              <w:divBdr>
                <w:top w:val="none" w:sz="0" w:space="0" w:color="auto"/>
                <w:left w:val="none" w:sz="0" w:space="0" w:color="auto"/>
                <w:bottom w:val="none" w:sz="0" w:space="0" w:color="auto"/>
                <w:right w:val="none" w:sz="0" w:space="0" w:color="auto"/>
              </w:divBdr>
            </w:div>
            <w:div w:id="1044331923">
              <w:marLeft w:val="0"/>
              <w:marRight w:val="0"/>
              <w:marTop w:val="0"/>
              <w:marBottom w:val="0"/>
              <w:divBdr>
                <w:top w:val="none" w:sz="0" w:space="0" w:color="auto"/>
                <w:left w:val="none" w:sz="0" w:space="0" w:color="auto"/>
                <w:bottom w:val="none" w:sz="0" w:space="0" w:color="auto"/>
                <w:right w:val="none" w:sz="0" w:space="0" w:color="auto"/>
              </w:divBdr>
            </w:div>
            <w:div w:id="975185331">
              <w:marLeft w:val="0"/>
              <w:marRight w:val="0"/>
              <w:marTop w:val="0"/>
              <w:marBottom w:val="0"/>
              <w:divBdr>
                <w:top w:val="none" w:sz="0" w:space="0" w:color="auto"/>
                <w:left w:val="none" w:sz="0" w:space="0" w:color="auto"/>
                <w:bottom w:val="none" w:sz="0" w:space="0" w:color="auto"/>
                <w:right w:val="none" w:sz="0" w:space="0" w:color="auto"/>
              </w:divBdr>
            </w:div>
            <w:div w:id="16610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3568">
      <w:bodyDiv w:val="1"/>
      <w:marLeft w:val="0"/>
      <w:marRight w:val="0"/>
      <w:marTop w:val="0"/>
      <w:marBottom w:val="0"/>
      <w:divBdr>
        <w:top w:val="none" w:sz="0" w:space="0" w:color="auto"/>
        <w:left w:val="none" w:sz="0" w:space="0" w:color="auto"/>
        <w:bottom w:val="none" w:sz="0" w:space="0" w:color="auto"/>
        <w:right w:val="none" w:sz="0" w:space="0" w:color="auto"/>
      </w:divBdr>
      <w:divsChild>
        <w:div w:id="436171744">
          <w:marLeft w:val="0"/>
          <w:marRight w:val="0"/>
          <w:marTop w:val="0"/>
          <w:marBottom w:val="0"/>
          <w:divBdr>
            <w:top w:val="none" w:sz="0" w:space="0" w:color="auto"/>
            <w:left w:val="none" w:sz="0" w:space="0" w:color="auto"/>
            <w:bottom w:val="none" w:sz="0" w:space="0" w:color="auto"/>
            <w:right w:val="none" w:sz="0" w:space="0" w:color="auto"/>
          </w:divBdr>
          <w:divsChild>
            <w:div w:id="760101733">
              <w:marLeft w:val="0"/>
              <w:marRight w:val="0"/>
              <w:marTop w:val="0"/>
              <w:marBottom w:val="0"/>
              <w:divBdr>
                <w:top w:val="none" w:sz="0" w:space="0" w:color="auto"/>
                <w:left w:val="none" w:sz="0" w:space="0" w:color="auto"/>
                <w:bottom w:val="none" w:sz="0" w:space="0" w:color="auto"/>
                <w:right w:val="none" w:sz="0" w:space="0" w:color="auto"/>
              </w:divBdr>
            </w:div>
          </w:divsChild>
        </w:div>
        <w:div w:id="271784691">
          <w:marLeft w:val="0"/>
          <w:marRight w:val="0"/>
          <w:marTop w:val="0"/>
          <w:marBottom w:val="0"/>
          <w:divBdr>
            <w:top w:val="none" w:sz="0" w:space="0" w:color="auto"/>
            <w:left w:val="none" w:sz="0" w:space="0" w:color="auto"/>
            <w:bottom w:val="none" w:sz="0" w:space="0" w:color="auto"/>
            <w:right w:val="none" w:sz="0" w:space="0" w:color="auto"/>
          </w:divBdr>
          <w:divsChild>
            <w:div w:id="23697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endnotes.xml.rels><?xml version="1.0" encoding="UTF-8" standalone="yes"?>
<Relationships xmlns="http://schemas.openxmlformats.org/package/2006/relationships"><Relationship Id="rId3" Type="http://schemas.openxmlformats.org/officeDocument/2006/relationships/hyperlink" Target="https://verafiles.org/articles/maria-y-orosa-idea-public-service" TargetMode="External"/><Relationship Id="rId2" Type="http://schemas.openxmlformats.org/officeDocument/2006/relationships/hyperlink" Target="https://repository.naturalis.nl/pub/525759/BLUM2008053001002.pdf" TargetMode="External"/><Relationship Id="rId1" Type="http://schemas.openxmlformats.org/officeDocument/2006/relationships/hyperlink" Target="https://www.philippineplants.org/General/AboutLeonard.html" TargetMode="External"/><Relationship Id="rId6" Type="http://schemas.openxmlformats.org/officeDocument/2006/relationships/hyperlink" Target="https://members.nast.ph/index.php/list-of-national-scientist/details/3/29" TargetMode="External"/><Relationship Id="rId5" Type="http://schemas.openxmlformats.org/officeDocument/2006/relationships/hyperlink" Target="https://www.thoughtco.com/eduardo-quisumbing-botanist-1991733" TargetMode="External"/><Relationship Id="rId4" Type="http://schemas.openxmlformats.org/officeDocument/2006/relationships/hyperlink" Target="https://www.thoughtco.com/eduardo-quisumbing-botanist-19917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3</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2024-11-29T10:59:00Z</dcterms:created>
  <dcterms:modified xsi:type="dcterms:W3CDTF">2025-03-26T05:53:00Z</dcterms:modified>
</cp:coreProperties>
</file>